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07DB88" w14:textId="77777777" w:rsidR="00E85250" w:rsidRPr="00702497" w:rsidRDefault="00E85250" w:rsidP="00E85250">
      <w:pPr>
        <w:jc w:val="center"/>
        <w:rPr>
          <w:rFonts w:ascii="Times New Roman" w:hAnsi="Times New Roman" w:cs="Times New Roman"/>
          <w:b/>
          <w:sz w:val="28"/>
          <w:szCs w:val="28"/>
        </w:rPr>
      </w:pPr>
      <w:r w:rsidRPr="00702497">
        <w:rPr>
          <w:rFonts w:ascii="Times New Roman" w:hAnsi="Times New Roman" w:cs="Times New Roman"/>
          <w:b/>
          <w:sz w:val="28"/>
          <w:szCs w:val="28"/>
        </w:rPr>
        <w:t>Министерство иностранных дел российской Федерации</w:t>
      </w:r>
    </w:p>
    <w:p w14:paraId="317DEFEF" w14:textId="77777777" w:rsidR="00E85250" w:rsidRPr="00702497" w:rsidRDefault="00E85250" w:rsidP="00E85250">
      <w:pPr>
        <w:jc w:val="center"/>
        <w:rPr>
          <w:rFonts w:ascii="Times New Roman" w:hAnsi="Times New Roman" w:cs="Times New Roman"/>
          <w:b/>
          <w:sz w:val="28"/>
          <w:szCs w:val="28"/>
        </w:rPr>
      </w:pPr>
      <w:r w:rsidRPr="00702497">
        <w:rPr>
          <w:rFonts w:ascii="Times New Roman" w:hAnsi="Times New Roman" w:cs="Times New Roman"/>
          <w:b/>
          <w:sz w:val="28"/>
          <w:szCs w:val="28"/>
        </w:rPr>
        <w:t>Специализированное структурное образовательное подразделение</w:t>
      </w:r>
    </w:p>
    <w:p w14:paraId="476A83A8" w14:textId="77777777" w:rsidR="00E85250" w:rsidRPr="00702497" w:rsidRDefault="00E85250" w:rsidP="00E85250">
      <w:pPr>
        <w:jc w:val="center"/>
        <w:rPr>
          <w:rFonts w:ascii="Times New Roman" w:hAnsi="Times New Roman" w:cs="Times New Roman"/>
          <w:b/>
          <w:sz w:val="28"/>
          <w:szCs w:val="28"/>
        </w:rPr>
      </w:pPr>
      <w:r w:rsidRPr="00702497">
        <w:rPr>
          <w:rFonts w:ascii="Times New Roman" w:hAnsi="Times New Roman" w:cs="Times New Roman"/>
          <w:b/>
          <w:sz w:val="28"/>
          <w:szCs w:val="28"/>
        </w:rPr>
        <w:t>Посольства России в Мексике</w:t>
      </w:r>
    </w:p>
    <w:p w14:paraId="5C49AA15" w14:textId="77777777" w:rsidR="00E85250" w:rsidRPr="00702497" w:rsidRDefault="00E85250" w:rsidP="00E85250">
      <w:pPr>
        <w:jc w:val="center"/>
        <w:rPr>
          <w:rFonts w:ascii="Times New Roman" w:hAnsi="Times New Roman" w:cs="Times New Roman"/>
          <w:b/>
          <w:sz w:val="28"/>
          <w:szCs w:val="28"/>
        </w:rPr>
      </w:pPr>
      <w:r w:rsidRPr="00702497">
        <w:rPr>
          <w:rFonts w:ascii="Times New Roman" w:hAnsi="Times New Roman" w:cs="Times New Roman"/>
          <w:b/>
          <w:sz w:val="28"/>
          <w:szCs w:val="28"/>
        </w:rPr>
        <w:t>общеобразовательная школа при Посольстве России в Мексике</w:t>
      </w:r>
    </w:p>
    <w:p w14:paraId="110ED09B" w14:textId="1C625F9F" w:rsidR="00E85250" w:rsidRPr="00702497" w:rsidRDefault="00353B50" w:rsidP="00E85250">
      <w:pPr>
        <w:jc w:val="center"/>
        <w:rPr>
          <w:rFonts w:ascii="Times New Roman" w:hAnsi="Times New Roman" w:cs="Times New Roman"/>
          <w:b/>
          <w:sz w:val="28"/>
          <w:szCs w:val="28"/>
        </w:rPr>
      </w:pPr>
      <w:r>
        <w:rPr>
          <w:rFonts w:ascii="Times New Roman" w:hAnsi="Times New Roman" w:cs="Times New Roman"/>
          <w:noProof/>
        </w:rPr>
        <w:pict w14:anchorId="7BED6CD5">
          <v:shapetype id="_x0000_t202" coordsize="21600,21600" o:spt="202" path="m,l,21600r21600,l21600,xe">
            <v:stroke joinstyle="miter"/>
            <v:path gradientshapeok="t" o:connecttype="rect"/>
          </v:shapetype>
          <v:shape id="Text Box 5" o:spid="_x0000_s2053" type="#_x0000_t202" style="position:absolute;left:0;text-align:left;margin-left:561pt;margin-top:8.1pt;width:148.35pt;height:154.1pt;z-index:251659264;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" stroked="f">
            <v:textbox style="mso-next-textbox:#Text Box 5">
              <w:txbxContent>
                <w:p w14:paraId="432C5C8D" w14:textId="77777777" w:rsidR="00684A83" w:rsidRPr="0093702C" w:rsidRDefault="00684A83" w:rsidP="00E85250">
                  <w:pPr>
                    <w:jc w:val="center"/>
                    <w:rPr>
                      <w:rFonts w:ascii="Times New Roman" w:hAnsi="Times New Roman" w:cs="Times New Roman"/>
                    </w:rPr>
                  </w:pPr>
                  <w:r w:rsidRPr="0093702C">
                    <w:rPr>
                      <w:rFonts w:ascii="Times New Roman" w:hAnsi="Times New Roman" w:cs="Times New Roman"/>
                    </w:rPr>
                    <w:t>УТВЕРЖДЕНО</w:t>
                  </w:r>
                </w:p>
                <w:p w14:paraId="17E76411" w14:textId="77777777" w:rsidR="00684A83" w:rsidRPr="0093702C" w:rsidRDefault="00684A83" w:rsidP="00E85250">
                  <w:pPr>
                    <w:jc w:val="center"/>
                    <w:rPr>
                      <w:rFonts w:ascii="Times New Roman" w:hAnsi="Times New Roman" w:cs="Times New Roman"/>
                    </w:rPr>
                  </w:pPr>
                  <w:r w:rsidRPr="0093702C">
                    <w:rPr>
                      <w:rFonts w:ascii="Times New Roman" w:hAnsi="Times New Roman" w:cs="Times New Roman"/>
                    </w:rPr>
                    <w:t>Приказом по Посольству России в Мексике</w:t>
                  </w:r>
                </w:p>
                <w:p w14:paraId="22F6A7A9" w14:textId="77777777" w:rsidR="00684A83" w:rsidRPr="0093702C" w:rsidRDefault="00684A83" w:rsidP="00E85250">
                  <w:pPr>
                    <w:jc w:val="center"/>
                    <w:rPr>
                      <w:rFonts w:ascii="Times New Roman" w:hAnsi="Times New Roman" w:cs="Times New Roman"/>
                      <w:u w:val="single"/>
                    </w:rPr>
                  </w:pPr>
                </w:p>
                <w:p w14:paraId="6B8ABCCF" w14:textId="1B04CE5C" w:rsidR="00684A83" w:rsidRPr="0035486B" w:rsidRDefault="00353B50" w:rsidP="00E85250">
                  <w:pPr>
                    <w:rPr>
                      <w:rFonts w:ascii="Times New Roman" w:hAnsi="Times New Roman" w:cs="Times New Roman"/>
                      <w:color w:val="000000" w:themeColor="text1"/>
                      <w:u w:val="single"/>
                    </w:rPr>
                  </w:pPr>
                  <w:r>
                    <w:rPr>
                      <w:rFonts w:ascii="Times New Roman" w:hAnsi="Times New Roman" w:cs="Times New Roman"/>
                    </w:rPr>
                    <w:t xml:space="preserve">  </w:t>
                  </w:r>
                  <w:bookmarkStart w:id="0" w:name="_GoBack"/>
                  <w:bookmarkEnd w:id="0"/>
                  <w:r w:rsidR="00684A83" w:rsidRPr="0093702C">
                    <w:rPr>
                      <w:rFonts w:ascii="Times New Roman" w:hAnsi="Times New Roman" w:cs="Times New Roman"/>
                    </w:rPr>
                    <w:t>«</w:t>
                  </w:r>
                  <w:r w:rsidR="00684A83">
                    <w:rPr>
                      <w:rFonts w:ascii="Times New Roman" w:hAnsi="Times New Roman" w:cs="Times New Roman"/>
                      <w:color w:val="000000" w:themeColor="text1"/>
                      <w:u w:val="single"/>
                    </w:rPr>
                    <w:t>_</w:t>
                  </w:r>
                  <w:r w:rsidR="009735CC">
                    <w:rPr>
                      <w:rFonts w:ascii="Times New Roman" w:hAnsi="Times New Roman" w:cs="Times New Roman"/>
                      <w:color w:val="000000" w:themeColor="text1"/>
                      <w:u w:val="single"/>
                    </w:rPr>
                    <w:t>3</w:t>
                  </w:r>
                  <w:r>
                    <w:rPr>
                      <w:rFonts w:ascii="Times New Roman" w:hAnsi="Times New Roman" w:cs="Times New Roman"/>
                      <w:color w:val="000000" w:themeColor="text1"/>
                      <w:u w:val="single"/>
                    </w:rPr>
                    <w:t>0</w:t>
                  </w:r>
                  <w:r w:rsidR="00684A83">
                    <w:rPr>
                      <w:rFonts w:ascii="Times New Roman" w:hAnsi="Times New Roman" w:cs="Times New Roman"/>
                      <w:color w:val="000000" w:themeColor="text1"/>
                      <w:u w:val="single"/>
                    </w:rPr>
                    <w:t>_</w:t>
                  </w:r>
                  <w:r w:rsidR="00684A83" w:rsidRPr="0035486B">
                    <w:rPr>
                      <w:rFonts w:ascii="Times New Roman" w:hAnsi="Times New Roman" w:cs="Times New Roman"/>
                      <w:color w:val="000000" w:themeColor="text1"/>
                    </w:rPr>
                    <w:t xml:space="preserve">» </w:t>
                  </w:r>
                  <w:r w:rsidR="00684A83">
                    <w:rPr>
                      <w:rFonts w:ascii="Times New Roman" w:hAnsi="Times New Roman" w:cs="Times New Roman"/>
                      <w:color w:val="000000" w:themeColor="text1"/>
                      <w:u w:val="single"/>
                    </w:rPr>
                    <w:t>_</w:t>
                  </w:r>
                  <w:r w:rsidR="009735CC">
                    <w:rPr>
                      <w:rFonts w:ascii="Times New Roman" w:hAnsi="Times New Roman" w:cs="Times New Roman"/>
                      <w:color w:val="000000" w:themeColor="text1"/>
                      <w:u w:val="single"/>
                    </w:rPr>
                    <w:t>августа_</w:t>
                  </w:r>
                  <w:r w:rsidR="00684A83" w:rsidRPr="0035486B">
                    <w:rPr>
                      <w:rFonts w:ascii="Times New Roman" w:hAnsi="Times New Roman" w:cs="Times New Roman"/>
                      <w:color w:val="000000" w:themeColor="text1"/>
                      <w:u w:val="single"/>
                    </w:rPr>
                    <w:t xml:space="preserve"> </w:t>
                  </w:r>
                  <w:r w:rsidR="002F68AF">
                    <w:rPr>
                      <w:rFonts w:ascii="Times New Roman" w:hAnsi="Times New Roman" w:cs="Times New Roman"/>
                      <w:color w:val="000000" w:themeColor="text1"/>
                    </w:rPr>
                    <w:t>20</w:t>
                  </w:r>
                  <w:r w:rsidR="00684A83" w:rsidRPr="0035486B">
                    <w:rPr>
                      <w:rFonts w:ascii="Times New Roman" w:hAnsi="Times New Roman" w:cs="Times New Roman"/>
                      <w:color w:val="000000" w:themeColor="text1"/>
                      <w:u w:val="single"/>
                    </w:rPr>
                    <w:t>2</w:t>
                  </w:r>
                  <w:r>
                    <w:rPr>
                      <w:rFonts w:ascii="Times New Roman" w:hAnsi="Times New Roman" w:cs="Times New Roman"/>
                      <w:color w:val="000000" w:themeColor="text1"/>
                      <w:u w:val="single"/>
                    </w:rPr>
                    <w:t>4</w:t>
                  </w:r>
                  <w:r w:rsidR="00684A83" w:rsidRPr="0035486B">
                    <w:rPr>
                      <w:rFonts w:ascii="Times New Roman" w:hAnsi="Times New Roman" w:cs="Times New Roman"/>
                      <w:color w:val="000000" w:themeColor="text1"/>
                    </w:rPr>
                    <w:t xml:space="preserve"> г.</w:t>
                  </w:r>
                </w:p>
                <w:p w14:paraId="447A36CD" w14:textId="77777777" w:rsidR="00684A83" w:rsidRPr="0035486B" w:rsidRDefault="00684A83" w:rsidP="00E85250">
                  <w:pPr>
                    <w:rPr>
                      <w:rFonts w:ascii="Times New Roman" w:hAnsi="Times New Roman" w:cs="Times New Roman"/>
                      <w:color w:val="000000" w:themeColor="text1"/>
                    </w:rPr>
                  </w:pPr>
                </w:p>
                <w:p w14:paraId="1F953C01" w14:textId="31BFDA25" w:rsidR="00684A83" w:rsidRPr="0035486B" w:rsidRDefault="00684A83" w:rsidP="00E85250">
                  <w:pPr>
                    <w:jc w:val="center"/>
                    <w:rPr>
                      <w:rFonts w:ascii="Times New Roman" w:hAnsi="Times New Roman" w:cs="Times New Roman"/>
                      <w:color w:val="000000" w:themeColor="text1"/>
                    </w:rPr>
                  </w:pPr>
                  <w:r w:rsidRPr="0035486B">
                    <w:rPr>
                      <w:rFonts w:ascii="Times New Roman" w:hAnsi="Times New Roman" w:cs="Times New Roman"/>
                      <w:color w:val="000000" w:themeColor="text1"/>
                    </w:rPr>
                    <w:t>№</w:t>
                  </w:r>
                  <w:r w:rsidR="00353B50">
                    <w:rPr>
                      <w:rFonts w:ascii="Times New Roman" w:hAnsi="Times New Roman" w:cs="Times New Roman"/>
                      <w:color w:val="000000" w:themeColor="text1"/>
                    </w:rPr>
                    <w:t>207</w:t>
                  </w:r>
                </w:p>
              </w:txbxContent>
            </v:textbox>
            <w10:wrap type="square"/>
          </v:shape>
        </w:pict>
      </w:r>
      <w:r>
        <w:rPr>
          <w:rFonts w:ascii="Times New Roman" w:hAnsi="Times New Roman" w:cs="Times New Roman"/>
          <w:noProof/>
        </w:rPr>
        <w:pict w14:anchorId="5E751A64">
          <v:shape id="Text Box 4" o:spid="_x0000_s2052" type="#_x0000_t202" style="position:absolute;left:0;text-align:left;margin-left:389.15pt;margin-top:8.1pt;width:159.35pt;height:154.1pt;z-index:25165824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" stroked="f">
            <v:textbox style="mso-next-textbox:#Text Box 4">
              <w:txbxContent>
                <w:p w14:paraId="153B12A2" w14:textId="77777777" w:rsidR="00684A83" w:rsidRPr="0093702C" w:rsidRDefault="00684A83" w:rsidP="00E85250">
                  <w:pPr>
                    <w:jc w:val="center"/>
                    <w:rPr>
                      <w:rFonts w:ascii="Times New Roman" w:hAnsi="Times New Roman" w:cs="Times New Roman"/>
                    </w:rPr>
                  </w:pPr>
                  <w:r w:rsidRPr="0093702C">
                    <w:rPr>
                      <w:rFonts w:ascii="Times New Roman" w:hAnsi="Times New Roman" w:cs="Times New Roman"/>
                    </w:rPr>
                    <w:t>ПРИНЯТО</w:t>
                  </w:r>
                </w:p>
                <w:p w14:paraId="16468CCC" w14:textId="77777777" w:rsidR="00684A83" w:rsidRPr="0093702C" w:rsidRDefault="00684A83" w:rsidP="00E85250">
                  <w:pPr>
                    <w:jc w:val="center"/>
                    <w:rPr>
                      <w:rFonts w:ascii="Times New Roman" w:hAnsi="Times New Roman" w:cs="Times New Roman"/>
                    </w:rPr>
                  </w:pPr>
                  <w:r w:rsidRPr="0093702C">
                    <w:rPr>
                      <w:rFonts w:ascii="Times New Roman" w:hAnsi="Times New Roman" w:cs="Times New Roman"/>
                    </w:rPr>
                    <w:t>на заседании</w:t>
                  </w:r>
                </w:p>
                <w:p w14:paraId="2B942D93" w14:textId="77777777" w:rsidR="00684A83" w:rsidRPr="0093702C" w:rsidRDefault="00684A83" w:rsidP="00E85250">
                  <w:pPr>
                    <w:jc w:val="center"/>
                    <w:rPr>
                      <w:rFonts w:ascii="Times New Roman" w:hAnsi="Times New Roman" w:cs="Times New Roman"/>
                    </w:rPr>
                  </w:pPr>
                  <w:r w:rsidRPr="0093702C">
                    <w:rPr>
                      <w:rFonts w:ascii="Times New Roman" w:hAnsi="Times New Roman" w:cs="Times New Roman"/>
                    </w:rPr>
                    <w:t>педагогического совета</w:t>
                  </w:r>
                </w:p>
                <w:p w14:paraId="6EA53478" w14:textId="275BA395" w:rsidR="00684A83" w:rsidRPr="0093702C" w:rsidRDefault="00684A83" w:rsidP="00E85250">
                  <w:pPr>
                    <w:jc w:val="center"/>
                    <w:rPr>
                      <w:rFonts w:ascii="Times New Roman" w:hAnsi="Times New Roman" w:cs="Times New Roman"/>
                    </w:rPr>
                  </w:pPr>
                  <w:r w:rsidRPr="0093702C">
                    <w:rPr>
                      <w:rFonts w:ascii="Times New Roman" w:hAnsi="Times New Roman" w:cs="Times New Roman"/>
                    </w:rPr>
                    <w:t xml:space="preserve">Протокол </w:t>
                  </w:r>
                  <w:r>
                    <w:rPr>
                      <w:rFonts w:ascii="Times New Roman" w:hAnsi="Times New Roman" w:cs="Times New Roman"/>
                    </w:rPr>
                    <w:t xml:space="preserve">№1 </w:t>
                  </w:r>
                  <w:r w:rsidRPr="0093702C">
                    <w:rPr>
                      <w:rFonts w:ascii="Times New Roman" w:hAnsi="Times New Roman" w:cs="Times New Roman"/>
                    </w:rPr>
                    <w:t>от</w:t>
                  </w:r>
                </w:p>
                <w:p w14:paraId="52DAD827" w14:textId="77777777" w:rsidR="00684A83" w:rsidRPr="0093702C" w:rsidRDefault="00684A83" w:rsidP="00E85250">
                  <w:pPr>
                    <w:jc w:val="center"/>
                    <w:rPr>
                      <w:rFonts w:ascii="Times New Roman" w:hAnsi="Times New Roman" w:cs="Times New Roman"/>
                      <w:u w:val="single"/>
                    </w:rPr>
                  </w:pPr>
                </w:p>
                <w:p w14:paraId="30A3340C" w14:textId="72F50FAE" w:rsidR="00684A83" w:rsidRPr="0093702C" w:rsidRDefault="00353B50" w:rsidP="00E85250">
                  <w:pPr>
                    <w:rPr>
                      <w:rFonts w:ascii="Times New Roman" w:hAnsi="Times New Roman" w:cs="Times New Roman"/>
                      <w:u w:val="single"/>
                    </w:rPr>
                  </w:pPr>
                  <w:r>
                    <w:rPr>
                      <w:rFonts w:ascii="Times New Roman" w:hAnsi="Times New Roman" w:cs="Times New Roman"/>
                    </w:rPr>
                    <w:t xml:space="preserve">       </w:t>
                  </w:r>
                  <w:r w:rsidR="00684A83" w:rsidRPr="0093702C">
                    <w:rPr>
                      <w:rFonts w:ascii="Times New Roman" w:hAnsi="Times New Roman" w:cs="Times New Roman"/>
                    </w:rPr>
                    <w:t>«</w:t>
                  </w:r>
                  <w:r>
                    <w:rPr>
                      <w:rFonts w:ascii="Times New Roman" w:hAnsi="Times New Roman" w:cs="Times New Roman"/>
                      <w:color w:val="000000" w:themeColor="text1"/>
                      <w:u w:val="single"/>
                    </w:rPr>
                    <w:t>29</w:t>
                  </w:r>
                  <w:r w:rsidR="00684A83" w:rsidRPr="0093702C">
                    <w:rPr>
                      <w:rFonts w:ascii="Times New Roman" w:hAnsi="Times New Roman" w:cs="Times New Roman"/>
                    </w:rPr>
                    <w:t xml:space="preserve">» </w:t>
                  </w:r>
                  <w:r w:rsidR="00684A83">
                    <w:rPr>
                      <w:rFonts w:ascii="Times New Roman" w:hAnsi="Times New Roman" w:cs="Times New Roman"/>
                      <w:u w:val="single"/>
                    </w:rPr>
                    <w:t>августа</w:t>
                  </w:r>
                  <w:r w:rsidR="00684A83">
                    <w:rPr>
                      <w:rFonts w:ascii="Times New Roman" w:hAnsi="Times New Roman" w:cs="Times New Roman"/>
                    </w:rPr>
                    <w:t xml:space="preserve">   </w:t>
                  </w:r>
                  <w:r w:rsidR="00684A83" w:rsidRPr="0093702C">
                    <w:rPr>
                      <w:rFonts w:ascii="Times New Roman" w:hAnsi="Times New Roman" w:cs="Times New Roman"/>
                    </w:rPr>
                    <w:t xml:space="preserve">20 </w:t>
                  </w:r>
                  <w:r w:rsidR="00684A83" w:rsidRPr="0093702C">
                    <w:rPr>
                      <w:rFonts w:ascii="Times New Roman" w:hAnsi="Times New Roman" w:cs="Times New Roman"/>
                      <w:u w:val="single"/>
                    </w:rPr>
                    <w:t>2</w:t>
                  </w:r>
                  <w:r>
                    <w:rPr>
                      <w:rFonts w:ascii="Times New Roman" w:hAnsi="Times New Roman" w:cs="Times New Roman"/>
                      <w:u w:val="single"/>
                    </w:rPr>
                    <w:t>4</w:t>
                  </w:r>
                  <w:r w:rsidR="00684A83" w:rsidRPr="0093702C">
                    <w:rPr>
                      <w:rFonts w:ascii="Times New Roman" w:hAnsi="Times New Roman" w:cs="Times New Roman"/>
                    </w:rPr>
                    <w:t xml:space="preserve"> г.</w:t>
                  </w:r>
                </w:p>
                <w:p w14:paraId="00108F13" w14:textId="77777777" w:rsidR="00684A83" w:rsidRPr="0093702C" w:rsidRDefault="00684A83" w:rsidP="00E85250">
                  <w:pPr>
                    <w:rPr>
                      <w:rFonts w:ascii="Times New Roman" w:hAnsi="Times New Roman" w:cs="Times New Roman"/>
                    </w:rPr>
                  </w:pPr>
                </w:p>
              </w:txbxContent>
            </v:textbox>
            <w10:wrap type="square"/>
          </v:shape>
        </w:pict>
      </w:r>
      <w:r>
        <w:rPr>
          <w:rFonts w:ascii="Times New Roman" w:hAnsi="Times New Roman" w:cs="Times New Roman"/>
          <w:noProof/>
        </w:rPr>
        <w:pict w14:anchorId="7AA3E0A1">
          <v:shape id="Text Box 3" o:spid="_x0000_s2054" type="#_x0000_t202" style="position:absolute;left:0;text-align:left;margin-left:222.35pt;margin-top:8.1pt;width:157.9pt;height:154.1pt;z-index:251657216;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" stroked="f">
            <v:textbox style="mso-next-textbox:#Text Box 3">
              <w:txbxContent>
                <w:p w14:paraId="5235B2A6" w14:textId="77777777" w:rsidR="00684A83" w:rsidRPr="0093702C" w:rsidRDefault="00684A83" w:rsidP="00E85250">
                  <w:pPr>
                    <w:jc w:val="center"/>
                    <w:rPr>
                      <w:rFonts w:ascii="Times New Roman" w:hAnsi="Times New Roman" w:cs="Times New Roman"/>
                    </w:rPr>
                  </w:pPr>
                  <w:r w:rsidRPr="0093702C">
                    <w:rPr>
                      <w:rFonts w:ascii="Times New Roman" w:hAnsi="Times New Roman" w:cs="Times New Roman"/>
                    </w:rPr>
                    <w:t>СОГЛАСОВАНО</w:t>
                  </w:r>
                </w:p>
                <w:p w14:paraId="71135B73" w14:textId="77777777" w:rsidR="00684A83" w:rsidRPr="0093702C" w:rsidRDefault="00684A83" w:rsidP="00E85250">
                  <w:pPr>
                    <w:jc w:val="center"/>
                    <w:rPr>
                      <w:rFonts w:ascii="Times New Roman" w:hAnsi="Times New Roman" w:cs="Times New Roman"/>
                    </w:rPr>
                  </w:pPr>
                  <w:r w:rsidRPr="0093702C">
                    <w:rPr>
                      <w:rFonts w:ascii="Times New Roman" w:hAnsi="Times New Roman" w:cs="Times New Roman"/>
                    </w:rPr>
                    <w:t xml:space="preserve">заместитель директора </w:t>
                  </w:r>
                </w:p>
                <w:p w14:paraId="0EA8401E" w14:textId="77777777" w:rsidR="00684A83" w:rsidRPr="0093702C" w:rsidRDefault="00684A83" w:rsidP="00E85250">
                  <w:pPr>
                    <w:jc w:val="center"/>
                    <w:rPr>
                      <w:rFonts w:ascii="Times New Roman" w:hAnsi="Times New Roman" w:cs="Times New Roman"/>
                    </w:rPr>
                  </w:pPr>
                  <w:r w:rsidRPr="0093702C">
                    <w:rPr>
                      <w:rFonts w:ascii="Times New Roman" w:hAnsi="Times New Roman" w:cs="Times New Roman"/>
                    </w:rPr>
                    <w:t>по УВР</w:t>
                  </w:r>
                </w:p>
                <w:p w14:paraId="67B083C1" w14:textId="77777777" w:rsidR="00684A83" w:rsidRPr="0093702C" w:rsidRDefault="00684A83" w:rsidP="00E85250">
                  <w:pPr>
                    <w:rPr>
                      <w:rFonts w:ascii="Times New Roman" w:hAnsi="Times New Roman" w:cs="Times New Roman"/>
                    </w:rPr>
                  </w:pPr>
                  <w:r w:rsidRPr="0093702C">
                    <w:rPr>
                      <w:rFonts w:ascii="Times New Roman" w:hAnsi="Times New Roman" w:cs="Times New Roman"/>
                    </w:rPr>
                    <w:t xml:space="preserve"> </w:t>
                  </w:r>
                  <w:r w:rsidRPr="0093702C">
                    <w:rPr>
                      <w:rFonts w:ascii="Times New Roman" w:hAnsi="Times New Roman" w:cs="Times New Roman"/>
                      <w:u w:val="single"/>
                    </w:rPr>
                    <w:t xml:space="preserve">               </w:t>
                  </w:r>
                  <w:r w:rsidRPr="0093702C">
                    <w:rPr>
                      <w:rFonts w:ascii="Times New Roman" w:hAnsi="Times New Roman" w:cs="Times New Roman"/>
                    </w:rPr>
                    <w:t xml:space="preserve"> С.В. Сафронов</w:t>
                  </w:r>
                </w:p>
                <w:p w14:paraId="79BB808A" w14:textId="77777777" w:rsidR="00684A83" w:rsidRPr="0093702C" w:rsidRDefault="00684A83" w:rsidP="00E85250">
                  <w:pPr>
                    <w:rPr>
                      <w:rFonts w:ascii="Times New Roman" w:hAnsi="Times New Roman" w:cs="Times New Roman"/>
                    </w:rPr>
                  </w:pPr>
                </w:p>
                <w:p w14:paraId="293F30E2" w14:textId="47B28C9A" w:rsidR="00684A83" w:rsidRPr="0093702C" w:rsidRDefault="00353B50" w:rsidP="00E85250">
                  <w:pPr>
                    <w:rPr>
                      <w:rFonts w:ascii="Times New Roman" w:hAnsi="Times New Roman" w:cs="Times New Roman"/>
                    </w:rPr>
                  </w:pPr>
                  <w:r>
                    <w:rPr>
                      <w:rFonts w:ascii="Times New Roman" w:hAnsi="Times New Roman" w:cs="Times New Roman"/>
                    </w:rPr>
                    <w:t xml:space="preserve">      </w:t>
                  </w:r>
                  <w:r w:rsidR="00684A83" w:rsidRPr="0093702C">
                    <w:rPr>
                      <w:rFonts w:ascii="Times New Roman" w:hAnsi="Times New Roman" w:cs="Times New Roman"/>
                    </w:rPr>
                    <w:t>«</w:t>
                  </w:r>
                  <w:r>
                    <w:rPr>
                      <w:rFonts w:ascii="Times New Roman" w:hAnsi="Times New Roman" w:cs="Times New Roman"/>
                      <w:color w:val="000000" w:themeColor="text1"/>
                      <w:u w:val="single"/>
                    </w:rPr>
                    <w:t>28</w:t>
                  </w:r>
                  <w:r w:rsidR="00684A83" w:rsidRPr="0093702C">
                    <w:rPr>
                      <w:rFonts w:ascii="Times New Roman" w:hAnsi="Times New Roman" w:cs="Times New Roman"/>
                    </w:rPr>
                    <w:t xml:space="preserve">» </w:t>
                  </w:r>
                  <w:r w:rsidR="00684A83">
                    <w:rPr>
                      <w:rFonts w:ascii="Times New Roman" w:hAnsi="Times New Roman" w:cs="Times New Roman"/>
                      <w:u w:val="single"/>
                    </w:rPr>
                    <w:t>августа</w:t>
                  </w:r>
                  <w:r w:rsidR="00684A83" w:rsidRPr="0093702C">
                    <w:rPr>
                      <w:rFonts w:ascii="Times New Roman" w:hAnsi="Times New Roman" w:cs="Times New Roman"/>
                      <w:u w:val="single"/>
                    </w:rPr>
                    <w:t xml:space="preserve">  </w:t>
                  </w:r>
                  <w:r w:rsidR="00684A83" w:rsidRPr="0093702C">
                    <w:rPr>
                      <w:rFonts w:ascii="Times New Roman" w:hAnsi="Times New Roman" w:cs="Times New Roman"/>
                    </w:rPr>
                    <w:t xml:space="preserve">  20</w:t>
                  </w:r>
                  <w:r w:rsidR="00684A83" w:rsidRPr="0093702C">
                    <w:rPr>
                      <w:rFonts w:ascii="Times New Roman" w:hAnsi="Times New Roman" w:cs="Times New Roman"/>
                      <w:u w:val="single"/>
                    </w:rPr>
                    <w:t>2</w:t>
                  </w:r>
                  <w:r>
                    <w:rPr>
                      <w:rFonts w:ascii="Times New Roman" w:hAnsi="Times New Roman" w:cs="Times New Roman"/>
                      <w:u w:val="single"/>
                    </w:rPr>
                    <w:t>4</w:t>
                  </w:r>
                  <w:r w:rsidR="00684A83" w:rsidRPr="0093702C">
                    <w:rPr>
                      <w:rFonts w:ascii="Times New Roman" w:hAnsi="Times New Roman" w:cs="Times New Roman"/>
                    </w:rPr>
                    <w:t xml:space="preserve"> г.</w:t>
                  </w:r>
                </w:p>
              </w:txbxContent>
            </v:textbox>
            <w10:wrap type="square"/>
          </v:shape>
        </w:pict>
      </w:r>
      <w:r>
        <w:rPr>
          <w:rFonts w:ascii="Times New Roman" w:hAnsi="Times New Roman" w:cs="Times New Roman"/>
          <w:noProof/>
        </w:rPr>
        <w:pict w14:anchorId="3842EDA7">
          <v:shape id="Надпись 2" o:spid="_x0000_s2055" type="#_x0000_t202" style="position:absolute;left:0;text-align:left;margin-left:-2.25pt;margin-top:8.1pt;width:214.65pt;height:180.8pt;z-index:251656192;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" stroked="f">
            <v:textbox style="mso-next-textbox:#Надпись 2">
              <w:txbxContent>
                <w:p w14:paraId="65902BD2" w14:textId="07147CA4" w:rsidR="00684A83" w:rsidRPr="0093702C" w:rsidRDefault="00684A83" w:rsidP="00E85250">
                  <w:pPr>
                    <w:jc w:val="center"/>
                    <w:rPr>
                      <w:rFonts w:ascii="Times New Roman" w:hAnsi="Times New Roman" w:cs="Times New Roman"/>
                    </w:rPr>
                  </w:pPr>
                  <w:r w:rsidRPr="0093702C">
                    <w:rPr>
                      <w:rFonts w:ascii="Times New Roman" w:hAnsi="Times New Roman" w:cs="Times New Roman"/>
                    </w:rPr>
                    <w:t>РАССМОТРЕННО</w:t>
                  </w:r>
                </w:p>
                <w:p w14:paraId="66EDF3C0" w14:textId="77777777" w:rsidR="00684A83" w:rsidRPr="0093702C" w:rsidRDefault="00684A83" w:rsidP="00E85250">
                  <w:pPr>
                    <w:jc w:val="center"/>
                    <w:rPr>
                      <w:rFonts w:ascii="Times New Roman" w:hAnsi="Times New Roman" w:cs="Times New Roman"/>
                    </w:rPr>
                  </w:pPr>
                  <w:r w:rsidRPr="0093702C">
                    <w:rPr>
                      <w:rFonts w:ascii="Times New Roman" w:hAnsi="Times New Roman" w:cs="Times New Roman"/>
                    </w:rPr>
                    <w:t>на заседании ШМО</w:t>
                  </w:r>
                </w:p>
                <w:p w14:paraId="51ACEC22" w14:textId="77777777" w:rsidR="00684A83" w:rsidRPr="0093702C" w:rsidRDefault="00684A83" w:rsidP="00E85250">
                  <w:pPr>
                    <w:jc w:val="center"/>
                    <w:rPr>
                      <w:rFonts w:ascii="Times New Roman" w:hAnsi="Times New Roman" w:cs="Times New Roman"/>
                    </w:rPr>
                  </w:pPr>
                  <w:r w:rsidRPr="0093702C">
                    <w:rPr>
                      <w:rFonts w:ascii="Times New Roman" w:hAnsi="Times New Roman" w:cs="Times New Roman"/>
                    </w:rPr>
                    <w:t>естественно-математических наук, информатики, технологии, ОБЖ и физической культуры</w:t>
                  </w:r>
                </w:p>
                <w:p w14:paraId="71EBB6F4" w14:textId="34533055" w:rsidR="00684A83" w:rsidRPr="0035486B" w:rsidRDefault="00684A83" w:rsidP="00E85250">
                  <w:pPr>
                    <w:rPr>
                      <w:rFonts w:ascii="Times New Roman" w:hAnsi="Times New Roman" w:cs="Times New Roman"/>
                      <w:color w:val="000000" w:themeColor="text1"/>
                      <w:u w:val="single"/>
                    </w:rPr>
                  </w:pPr>
                  <w:bookmarkStart w:id="1" w:name="_Hlk82611043"/>
                  <w:r w:rsidRPr="0035486B">
                    <w:rPr>
                      <w:rFonts w:ascii="Times New Roman" w:hAnsi="Times New Roman" w:cs="Times New Roman"/>
                      <w:color w:val="000000" w:themeColor="text1"/>
                    </w:rPr>
                    <w:t xml:space="preserve">Протокол № </w:t>
                  </w:r>
                  <w:r>
                    <w:rPr>
                      <w:rFonts w:ascii="Times New Roman" w:hAnsi="Times New Roman" w:cs="Times New Roman"/>
                      <w:color w:val="000000" w:themeColor="text1"/>
                      <w:u w:val="single"/>
                    </w:rPr>
                    <w:t>1</w:t>
                  </w:r>
                  <w:r w:rsidRPr="0035486B">
                    <w:rPr>
                      <w:rFonts w:ascii="Times New Roman" w:hAnsi="Times New Roman" w:cs="Times New Roman"/>
                      <w:color w:val="000000" w:themeColor="text1"/>
                      <w:u w:val="single"/>
                    </w:rPr>
                    <w:t xml:space="preserve"> </w:t>
                  </w:r>
                </w:p>
                <w:p w14:paraId="7AD6B057" w14:textId="73B523CE" w:rsidR="00684A83" w:rsidRPr="0035486B" w:rsidRDefault="00353B50" w:rsidP="00E85250">
                  <w:pPr>
                    <w:rPr>
                      <w:rFonts w:ascii="Times New Roman" w:hAnsi="Times New Roman" w:cs="Times New Roman"/>
                      <w:color w:val="000000" w:themeColor="text1"/>
                    </w:rPr>
                  </w:pPr>
                  <w:r>
                    <w:rPr>
                      <w:rFonts w:ascii="Times New Roman" w:hAnsi="Times New Roman" w:cs="Times New Roman"/>
                      <w:color w:val="000000" w:themeColor="text1"/>
                    </w:rPr>
                    <w:t xml:space="preserve">               </w:t>
                  </w:r>
                  <w:r w:rsidR="00684A83" w:rsidRPr="0035486B">
                    <w:rPr>
                      <w:rFonts w:ascii="Times New Roman" w:hAnsi="Times New Roman" w:cs="Times New Roman"/>
                      <w:color w:val="000000" w:themeColor="text1"/>
                    </w:rPr>
                    <w:t>от «</w:t>
                  </w:r>
                  <w:r>
                    <w:rPr>
                      <w:rFonts w:ascii="Times New Roman" w:hAnsi="Times New Roman" w:cs="Times New Roman"/>
                      <w:color w:val="000000" w:themeColor="text1"/>
                      <w:u w:val="single"/>
                    </w:rPr>
                    <w:t>28</w:t>
                  </w:r>
                  <w:r w:rsidR="00684A83" w:rsidRPr="0035486B">
                    <w:rPr>
                      <w:rFonts w:ascii="Times New Roman" w:hAnsi="Times New Roman" w:cs="Times New Roman"/>
                      <w:color w:val="000000" w:themeColor="text1"/>
                    </w:rPr>
                    <w:t xml:space="preserve">» </w:t>
                  </w:r>
                  <w:r w:rsidR="00684A83">
                    <w:rPr>
                      <w:rFonts w:ascii="Times New Roman" w:hAnsi="Times New Roman" w:cs="Times New Roman"/>
                      <w:color w:val="000000" w:themeColor="text1"/>
                      <w:u w:val="single"/>
                    </w:rPr>
                    <w:t>августа</w:t>
                  </w:r>
                  <w:r w:rsidR="00684A83">
                    <w:rPr>
                      <w:rFonts w:ascii="Times New Roman" w:hAnsi="Times New Roman" w:cs="Times New Roman"/>
                      <w:color w:val="000000" w:themeColor="text1"/>
                    </w:rPr>
                    <w:t xml:space="preserve">   </w:t>
                  </w:r>
                  <w:r w:rsidR="00684A83" w:rsidRPr="0035486B">
                    <w:rPr>
                      <w:rFonts w:ascii="Times New Roman" w:hAnsi="Times New Roman" w:cs="Times New Roman"/>
                      <w:color w:val="000000" w:themeColor="text1"/>
                    </w:rPr>
                    <w:t xml:space="preserve">20 </w:t>
                  </w:r>
                  <w:r w:rsidR="00684A83" w:rsidRPr="0035486B">
                    <w:rPr>
                      <w:rFonts w:ascii="Times New Roman" w:hAnsi="Times New Roman" w:cs="Times New Roman"/>
                      <w:color w:val="000000" w:themeColor="text1"/>
                      <w:u w:val="single"/>
                    </w:rPr>
                    <w:t>2</w:t>
                  </w:r>
                  <w:r>
                    <w:rPr>
                      <w:rFonts w:ascii="Times New Roman" w:hAnsi="Times New Roman" w:cs="Times New Roman"/>
                      <w:color w:val="000000" w:themeColor="text1"/>
                      <w:u w:val="single"/>
                    </w:rPr>
                    <w:t>4</w:t>
                  </w:r>
                  <w:r w:rsidR="00684A83" w:rsidRPr="0035486B">
                    <w:rPr>
                      <w:rFonts w:ascii="Times New Roman" w:hAnsi="Times New Roman" w:cs="Times New Roman"/>
                      <w:color w:val="000000" w:themeColor="text1"/>
                    </w:rPr>
                    <w:t xml:space="preserve"> г.</w:t>
                  </w:r>
                </w:p>
                <w:bookmarkEnd w:id="1"/>
                <w:p w14:paraId="1937E3A2" w14:textId="77777777" w:rsidR="00684A83" w:rsidRPr="0035486B" w:rsidRDefault="00684A83" w:rsidP="00E85250">
                  <w:pPr>
                    <w:rPr>
                      <w:rFonts w:ascii="Times New Roman" w:hAnsi="Times New Roman" w:cs="Times New Roman"/>
                      <w:color w:val="000000" w:themeColor="text1"/>
                    </w:rPr>
                  </w:pPr>
                  <w:r w:rsidRPr="0035486B">
                    <w:rPr>
                      <w:rFonts w:ascii="Times New Roman" w:hAnsi="Times New Roman" w:cs="Times New Roman"/>
                      <w:color w:val="000000" w:themeColor="text1"/>
                    </w:rPr>
                    <w:t xml:space="preserve">Руководитель ШМО </w:t>
                  </w:r>
                </w:p>
                <w:p w14:paraId="1024723B" w14:textId="77777777" w:rsidR="00684A83" w:rsidRPr="0035486B" w:rsidRDefault="00684A83" w:rsidP="00E85250">
                  <w:pPr>
                    <w:rPr>
                      <w:rFonts w:ascii="Times New Roman" w:hAnsi="Times New Roman" w:cs="Times New Roman"/>
                      <w:color w:val="000000" w:themeColor="text1"/>
                    </w:rPr>
                  </w:pPr>
                </w:p>
                <w:p w14:paraId="613EF3A2" w14:textId="243E3684" w:rsidR="00684A83" w:rsidRPr="0035486B" w:rsidRDefault="00684A83" w:rsidP="00E85250">
                  <w:pPr>
                    <w:rPr>
                      <w:rFonts w:ascii="Times New Roman" w:hAnsi="Times New Roman" w:cs="Times New Roman"/>
                      <w:color w:val="000000" w:themeColor="text1"/>
                    </w:rPr>
                  </w:pPr>
                  <w:r w:rsidRPr="0035486B">
                    <w:rPr>
                      <w:rFonts w:ascii="Times New Roman" w:hAnsi="Times New Roman" w:cs="Times New Roman"/>
                      <w:color w:val="000000" w:themeColor="text1"/>
                      <w:u w:val="single"/>
                    </w:rPr>
                    <w:t xml:space="preserve">                            </w:t>
                  </w:r>
                  <w:r w:rsidRPr="0035486B">
                    <w:rPr>
                      <w:rFonts w:ascii="Times New Roman" w:hAnsi="Times New Roman" w:cs="Times New Roman"/>
                      <w:color w:val="000000" w:themeColor="text1"/>
                    </w:rPr>
                    <w:t xml:space="preserve">  С.В.Святкина</w:t>
                  </w:r>
                </w:p>
                <w:p w14:paraId="47158284" w14:textId="77777777" w:rsidR="00684A83" w:rsidRPr="0035486B" w:rsidRDefault="00684A83" w:rsidP="00E85250">
                  <w:pPr>
                    <w:rPr>
                      <w:rFonts w:ascii="Times New Roman" w:hAnsi="Times New Roman" w:cs="Times New Roman"/>
                      <w:color w:val="000000" w:themeColor="text1"/>
                    </w:rPr>
                  </w:pPr>
                </w:p>
                <w:p w14:paraId="1F3CD4AD" w14:textId="2A3E7357" w:rsidR="00684A83" w:rsidRPr="0093702C" w:rsidRDefault="00353B50" w:rsidP="00E85250">
                  <w:pPr>
                    <w:rPr>
                      <w:rFonts w:ascii="Times New Roman" w:hAnsi="Times New Roman" w:cs="Times New Roman"/>
                      <w:u w:val="single"/>
                    </w:rPr>
                  </w:pPr>
                  <w:r>
                    <w:rPr>
                      <w:rFonts w:ascii="Times New Roman" w:hAnsi="Times New Roman" w:cs="Times New Roman"/>
                      <w:color w:val="000000" w:themeColor="text1"/>
                    </w:rPr>
                    <w:t xml:space="preserve">            </w:t>
                  </w:r>
                  <w:r w:rsidR="00684A83" w:rsidRPr="0035486B">
                    <w:rPr>
                      <w:rFonts w:ascii="Times New Roman" w:hAnsi="Times New Roman" w:cs="Times New Roman"/>
                      <w:color w:val="000000" w:themeColor="text1"/>
                    </w:rPr>
                    <w:t>«</w:t>
                  </w:r>
                  <w:r>
                    <w:rPr>
                      <w:rFonts w:ascii="Times New Roman" w:hAnsi="Times New Roman" w:cs="Times New Roman"/>
                      <w:color w:val="000000" w:themeColor="text1"/>
                      <w:u w:val="single"/>
                    </w:rPr>
                    <w:t>28</w:t>
                  </w:r>
                  <w:r w:rsidR="00684A83" w:rsidRPr="0035486B">
                    <w:rPr>
                      <w:rFonts w:ascii="Times New Roman" w:hAnsi="Times New Roman" w:cs="Times New Roman"/>
                      <w:color w:val="000000" w:themeColor="text1"/>
                    </w:rPr>
                    <w:t xml:space="preserve">» </w:t>
                  </w:r>
                  <w:r w:rsidR="00684A83">
                    <w:rPr>
                      <w:rFonts w:ascii="Times New Roman" w:hAnsi="Times New Roman" w:cs="Times New Roman"/>
                      <w:color w:val="000000" w:themeColor="text1"/>
                      <w:u w:val="single"/>
                    </w:rPr>
                    <w:t>августа</w:t>
                  </w:r>
                  <w:r w:rsidR="00684A83" w:rsidRPr="0093702C">
                    <w:rPr>
                      <w:rFonts w:ascii="Times New Roman" w:hAnsi="Times New Roman" w:cs="Times New Roman"/>
                      <w:u w:val="single"/>
                    </w:rPr>
                    <w:t xml:space="preserve">   </w:t>
                  </w:r>
                  <w:r w:rsidR="00684A83" w:rsidRPr="0093702C">
                    <w:rPr>
                      <w:rFonts w:ascii="Times New Roman" w:hAnsi="Times New Roman" w:cs="Times New Roman"/>
                    </w:rPr>
                    <w:t xml:space="preserve">  20</w:t>
                  </w:r>
                  <w:r w:rsidR="00684A83" w:rsidRPr="0093702C">
                    <w:rPr>
                      <w:rFonts w:ascii="Times New Roman" w:hAnsi="Times New Roman" w:cs="Times New Roman"/>
                      <w:u w:val="single"/>
                    </w:rPr>
                    <w:t>2</w:t>
                  </w:r>
                  <w:r>
                    <w:rPr>
                      <w:rFonts w:ascii="Times New Roman" w:hAnsi="Times New Roman" w:cs="Times New Roman"/>
                      <w:u w:val="single"/>
                    </w:rPr>
                    <w:t>4</w:t>
                  </w:r>
                  <w:r w:rsidR="00684A83" w:rsidRPr="0093702C">
                    <w:rPr>
                      <w:rFonts w:ascii="Times New Roman" w:hAnsi="Times New Roman" w:cs="Times New Roman"/>
                    </w:rPr>
                    <w:t xml:space="preserve"> г.</w:t>
                  </w:r>
                </w:p>
              </w:txbxContent>
            </v:textbox>
            <w10:wrap type="square"/>
          </v:shape>
        </w:pict>
      </w:r>
    </w:p>
    <w:p w14:paraId="00659025" w14:textId="77777777" w:rsidR="00E85250" w:rsidRPr="00702497" w:rsidRDefault="00E85250" w:rsidP="00E85250">
      <w:pPr>
        <w:jc w:val="center"/>
        <w:rPr>
          <w:rFonts w:ascii="Times New Roman" w:hAnsi="Times New Roman" w:cs="Times New Roman"/>
          <w:b/>
          <w:sz w:val="28"/>
          <w:szCs w:val="28"/>
        </w:rPr>
      </w:pPr>
    </w:p>
    <w:p w14:paraId="62BC0BE7" w14:textId="28209615" w:rsidR="00E85250" w:rsidRPr="00702497" w:rsidRDefault="00353B50" w:rsidP="00E85250">
      <w:pPr>
        <w:jc w:val="center"/>
        <w:rPr>
          <w:rFonts w:ascii="Times New Roman" w:hAnsi="Times New Roman" w:cs="Times New Roman"/>
          <w:b/>
          <w:sz w:val="28"/>
          <w:szCs w:val="28"/>
        </w:rPr>
      </w:pPr>
      <w:r>
        <w:rPr>
          <w:rFonts w:ascii="Times New Roman" w:hAnsi="Times New Roman" w:cs="Times New Roman"/>
          <w:b/>
          <w:sz w:val="28"/>
          <w:szCs w:val="28"/>
        </w:rPr>
        <w:t xml:space="preserve">   </w:t>
      </w:r>
    </w:p>
    <w:p w14:paraId="63218897" w14:textId="77777777" w:rsidR="00E85250" w:rsidRPr="00702497" w:rsidRDefault="00E85250" w:rsidP="00E85250">
      <w:pPr>
        <w:jc w:val="center"/>
        <w:rPr>
          <w:rFonts w:ascii="Times New Roman" w:hAnsi="Times New Roman" w:cs="Times New Roman"/>
          <w:b/>
          <w:sz w:val="28"/>
          <w:szCs w:val="28"/>
        </w:rPr>
      </w:pPr>
      <w:r w:rsidRPr="00702497">
        <w:rPr>
          <w:rFonts w:ascii="Times New Roman" w:hAnsi="Times New Roman" w:cs="Times New Roman"/>
          <w:b/>
          <w:sz w:val="28"/>
          <w:szCs w:val="28"/>
        </w:rPr>
        <w:t>РАБОЧАЯ ПРОГРАММА</w:t>
      </w:r>
    </w:p>
    <w:p w14:paraId="1881E35F" w14:textId="072CB43D" w:rsidR="00E85250" w:rsidRPr="00702497" w:rsidRDefault="00E85250" w:rsidP="00E85250">
      <w:pPr>
        <w:spacing w:line="240" w:lineRule="atLeast"/>
        <w:jc w:val="center"/>
        <w:rPr>
          <w:rFonts w:ascii="Times New Roman" w:hAnsi="Times New Roman" w:cs="Times New Roman"/>
          <w:b/>
          <w:sz w:val="28"/>
          <w:szCs w:val="28"/>
        </w:rPr>
      </w:pPr>
      <w:r w:rsidRPr="00702497">
        <w:rPr>
          <w:rFonts w:ascii="Times New Roman" w:hAnsi="Times New Roman" w:cs="Times New Roman"/>
          <w:b/>
          <w:sz w:val="28"/>
          <w:szCs w:val="28"/>
        </w:rPr>
        <w:t>на 202</w:t>
      </w:r>
      <w:r w:rsidR="00353B50">
        <w:rPr>
          <w:rFonts w:ascii="Times New Roman" w:hAnsi="Times New Roman" w:cs="Times New Roman"/>
          <w:b/>
          <w:sz w:val="28"/>
          <w:szCs w:val="28"/>
        </w:rPr>
        <w:t>4</w:t>
      </w:r>
      <w:r w:rsidRPr="00702497">
        <w:rPr>
          <w:rFonts w:ascii="Times New Roman" w:hAnsi="Times New Roman" w:cs="Times New Roman"/>
          <w:b/>
          <w:sz w:val="28"/>
          <w:szCs w:val="28"/>
        </w:rPr>
        <w:t>-202</w:t>
      </w:r>
      <w:r w:rsidR="00353B50">
        <w:rPr>
          <w:rFonts w:ascii="Times New Roman" w:hAnsi="Times New Roman" w:cs="Times New Roman"/>
          <w:b/>
          <w:sz w:val="28"/>
          <w:szCs w:val="28"/>
        </w:rPr>
        <w:t>5</w:t>
      </w:r>
      <w:r w:rsidRPr="00702497">
        <w:rPr>
          <w:rFonts w:ascii="Times New Roman" w:hAnsi="Times New Roman" w:cs="Times New Roman"/>
          <w:b/>
          <w:sz w:val="28"/>
          <w:szCs w:val="28"/>
        </w:rPr>
        <w:t xml:space="preserve"> учебный год </w:t>
      </w:r>
    </w:p>
    <w:p w14:paraId="49FC772C" w14:textId="77777777" w:rsidR="00E85250" w:rsidRPr="00702497" w:rsidRDefault="00E85250" w:rsidP="00E85250">
      <w:pPr>
        <w:spacing w:line="240" w:lineRule="atLeast"/>
        <w:jc w:val="center"/>
        <w:rPr>
          <w:rFonts w:ascii="Times New Roman" w:hAnsi="Times New Roman" w:cs="Times New Roman"/>
          <w:b/>
          <w:sz w:val="28"/>
          <w:szCs w:val="28"/>
        </w:rPr>
      </w:pPr>
      <w:r w:rsidRPr="00702497">
        <w:rPr>
          <w:rFonts w:ascii="Times New Roman" w:hAnsi="Times New Roman" w:cs="Times New Roman"/>
          <w:b/>
          <w:sz w:val="28"/>
          <w:szCs w:val="28"/>
        </w:rPr>
        <w:t>по физике</w:t>
      </w:r>
    </w:p>
    <w:p w14:paraId="7574ADA5" w14:textId="0F82DDA8" w:rsidR="00E85250" w:rsidRPr="00702497" w:rsidRDefault="00E85250" w:rsidP="00E85250">
      <w:pPr>
        <w:spacing w:line="240" w:lineRule="atLeast"/>
        <w:jc w:val="center"/>
        <w:rPr>
          <w:rFonts w:ascii="Times New Roman" w:hAnsi="Times New Roman" w:cs="Times New Roman"/>
          <w:b/>
          <w:sz w:val="28"/>
          <w:szCs w:val="28"/>
        </w:rPr>
      </w:pPr>
      <w:r w:rsidRPr="00702497">
        <w:rPr>
          <w:rFonts w:ascii="Times New Roman" w:hAnsi="Times New Roman" w:cs="Times New Roman"/>
          <w:b/>
          <w:sz w:val="28"/>
          <w:szCs w:val="28"/>
        </w:rPr>
        <w:t xml:space="preserve">для  </w:t>
      </w:r>
      <w:r w:rsidRPr="00702497">
        <w:rPr>
          <w:rFonts w:ascii="Times New Roman" w:hAnsi="Times New Roman" w:cs="Times New Roman"/>
          <w:b/>
          <w:sz w:val="28"/>
          <w:szCs w:val="28"/>
          <w:u w:val="single"/>
        </w:rPr>
        <w:t xml:space="preserve">  </w:t>
      </w:r>
      <w:r w:rsidR="00A05201">
        <w:rPr>
          <w:rFonts w:ascii="Times New Roman" w:hAnsi="Times New Roman" w:cs="Times New Roman"/>
          <w:b/>
          <w:sz w:val="28"/>
          <w:szCs w:val="28"/>
          <w:u w:val="single"/>
        </w:rPr>
        <w:t>8</w:t>
      </w:r>
      <w:r w:rsidRPr="00702497">
        <w:rPr>
          <w:rFonts w:ascii="Times New Roman" w:hAnsi="Times New Roman" w:cs="Times New Roman"/>
          <w:b/>
          <w:sz w:val="28"/>
          <w:szCs w:val="28"/>
          <w:u w:val="single"/>
        </w:rPr>
        <w:t xml:space="preserve"> </w:t>
      </w:r>
      <w:r w:rsidRPr="00702497">
        <w:rPr>
          <w:rFonts w:ascii="Times New Roman" w:hAnsi="Times New Roman" w:cs="Times New Roman"/>
          <w:b/>
          <w:sz w:val="28"/>
          <w:szCs w:val="28"/>
        </w:rPr>
        <w:t xml:space="preserve">  класс</w:t>
      </w:r>
      <w:r w:rsidR="00A05201">
        <w:rPr>
          <w:rFonts w:ascii="Times New Roman" w:hAnsi="Times New Roman" w:cs="Times New Roman"/>
          <w:b/>
          <w:sz w:val="28"/>
          <w:szCs w:val="28"/>
        </w:rPr>
        <w:t>а</w:t>
      </w:r>
    </w:p>
    <w:p w14:paraId="18368AE8" w14:textId="77777777" w:rsidR="00551F03" w:rsidRPr="00702497" w:rsidRDefault="00551F03" w:rsidP="00E85250">
      <w:pPr>
        <w:spacing w:line="240" w:lineRule="atLeast"/>
        <w:jc w:val="center"/>
        <w:rPr>
          <w:rFonts w:ascii="Times New Roman" w:hAnsi="Times New Roman" w:cs="Times New Roman"/>
          <w:b/>
          <w:sz w:val="28"/>
          <w:szCs w:val="28"/>
        </w:rPr>
      </w:pPr>
    </w:p>
    <w:p w14:paraId="7F7B9269" w14:textId="1C976970" w:rsidR="00E85250" w:rsidRPr="00380795" w:rsidRDefault="00E85250" w:rsidP="00E85250">
      <w:pPr>
        <w:rPr>
          <w:rFonts w:ascii="Times New Roman" w:hAnsi="Times New Roman" w:cs="Times New Roman"/>
          <w:u w:val="single"/>
        </w:rPr>
      </w:pPr>
      <w:r w:rsidRPr="00380795">
        <w:rPr>
          <w:rFonts w:ascii="Times New Roman" w:hAnsi="Times New Roman" w:cs="Times New Roman"/>
        </w:rPr>
        <w:t>Уровень обучения</w:t>
      </w:r>
      <w:r w:rsidR="00E66DB6" w:rsidRPr="00380795">
        <w:rPr>
          <w:rFonts w:ascii="Times New Roman" w:hAnsi="Times New Roman" w:cs="Times New Roman"/>
        </w:rPr>
        <w:t xml:space="preserve"> </w:t>
      </w:r>
      <w:r w:rsidR="00E66DB6" w:rsidRPr="00380795">
        <w:rPr>
          <w:rFonts w:ascii="Times New Roman" w:hAnsi="Times New Roman" w:cs="Times New Roman"/>
          <w:u w:val="single"/>
        </w:rPr>
        <w:t>основное общее образование (</w:t>
      </w:r>
      <w:r w:rsidR="00353B50">
        <w:rPr>
          <w:rFonts w:ascii="Times New Roman" w:hAnsi="Times New Roman" w:cs="Times New Roman"/>
          <w:u w:val="single"/>
        </w:rPr>
        <w:t>5-9</w:t>
      </w:r>
      <w:r w:rsidR="00E66DB6" w:rsidRPr="00380795">
        <w:rPr>
          <w:rFonts w:ascii="Times New Roman" w:hAnsi="Times New Roman" w:cs="Times New Roman"/>
          <w:u w:val="single"/>
        </w:rPr>
        <w:t xml:space="preserve"> класс</w:t>
      </w:r>
      <w:r w:rsidRPr="00380795">
        <w:rPr>
          <w:rFonts w:ascii="Times New Roman" w:hAnsi="Times New Roman" w:cs="Times New Roman"/>
          <w:u w:val="single"/>
        </w:rPr>
        <w:t>)</w:t>
      </w:r>
    </w:p>
    <w:p w14:paraId="42ACC5D3" w14:textId="13CE790A" w:rsidR="00E85250" w:rsidRPr="00380795" w:rsidRDefault="00E85250" w:rsidP="00E85250">
      <w:pPr>
        <w:rPr>
          <w:rFonts w:ascii="Times New Roman" w:hAnsi="Times New Roman" w:cs="Times New Roman"/>
          <w:u w:val="single"/>
        </w:rPr>
      </w:pPr>
      <w:r w:rsidRPr="00380795">
        <w:rPr>
          <w:rFonts w:ascii="Times New Roman" w:hAnsi="Times New Roman" w:cs="Times New Roman"/>
        </w:rPr>
        <w:t xml:space="preserve">Общее количество часов  </w:t>
      </w:r>
      <w:r w:rsidRPr="00380795">
        <w:rPr>
          <w:rFonts w:ascii="Times New Roman" w:hAnsi="Times New Roman" w:cs="Times New Roman"/>
          <w:u w:val="single"/>
        </w:rPr>
        <w:t xml:space="preserve"> </w:t>
      </w:r>
      <w:r w:rsidR="00EE556B" w:rsidRPr="00380795">
        <w:rPr>
          <w:rFonts w:ascii="Times New Roman" w:hAnsi="Times New Roman" w:cs="Times New Roman"/>
          <w:u w:val="single"/>
        </w:rPr>
        <w:t>68</w:t>
      </w:r>
    </w:p>
    <w:p w14:paraId="792DF6E8" w14:textId="07F872C7" w:rsidR="00E85250" w:rsidRPr="00380795" w:rsidRDefault="00E85250" w:rsidP="00E85250">
      <w:pPr>
        <w:rPr>
          <w:rFonts w:ascii="Times New Roman" w:hAnsi="Times New Roman" w:cs="Times New Roman"/>
          <w:u w:val="single"/>
        </w:rPr>
      </w:pPr>
      <w:r w:rsidRPr="00380795">
        <w:rPr>
          <w:rFonts w:ascii="Times New Roman" w:hAnsi="Times New Roman" w:cs="Times New Roman"/>
        </w:rPr>
        <w:t xml:space="preserve">Количество часов в неделю  </w:t>
      </w:r>
      <w:r w:rsidRPr="00380795">
        <w:rPr>
          <w:rFonts w:ascii="Times New Roman" w:hAnsi="Times New Roman" w:cs="Times New Roman"/>
          <w:u w:val="single"/>
        </w:rPr>
        <w:t xml:space="preserve"> 2 </w:t>
      </w:r>
    </w:p>
    <w:p w14:paraId="73661884" w14:textId="77777777" w:rsidR="00E85250" w:rsidRPr="00380795" w:rsidRDefault="00E85250" w:rsidP="00E85250">
      <w:pPr>
        <w:rPr>
          <w:rFonts w:ascii="Times New Roman" w:hAnsi="Times New Roman" w:cs="Times New Roman"/>
          <w:u w:val="single"/>
        </w:rPr>
      </w:pPr>
      <w:r w:rsidRPr="00380795">
        <w:rPr>
          <w:rFonts w:ascii="Times New Roman" w:hAnsi="Times New Roman" w:cs="Times New Roman"/>
        </w:rPr>
        <w:t xml:space="preserve">Уровень  </w:t>
      </w:r>
      <w:r w:rsidRPr="00380795">
        <w:rPr>
          <w:rFonts w:ascii="Times New Roman" w:hAnsi="Times New Roman" w:cs="Times New Roman"/>
          <w:u w:val="single"/>
        </w:rPr>
        <w:t xml:space="preserve"> БАЗОВЫЙ</w:t>
      </w:r>
    </w:p>
    <w:p w14:paraId="2EC77212" w14:textId="07473C19" w:rsidR="00E85250" w:rsidRPr="00380795" w:rsidRDefault="00E85250" w:rsidP="00E85250">
      <w:pPr>
        <w:rPr>
          <w:rFonts w:ascii="Times New Roman" w:hAnsi="Times New Roman" w:cs="Times New Roman"/>
          <w:u w:val="single"/>
        </w:rPr>
      </w:pPr>
      <w:r w:rsidRPr="00380795">
        <w:rPr>
          <w:rFonts w:ascii="Times New Roman" w:hAnsi="Times New Roman" w:cs="Times New Roman"/>
        </w:rPr>
        <w:t xml:space="preserve">Учитель  </w:t>
      </w:r>
      <w:r w:rsidRPr="00380795">
        <w:rPr>
          <w:rFonts w:ascii="Times New Roman" w:hAnsi="Times New Roman" w:cs="Times New Roman"/>
          <w:u w:val="single"/>
        </w:rPr>
        <w:t xml:space="preserve"> </w:t>
      </w:r>
      <w:r w:rsidR="00DE5366" w:rsidRPr="00380795">
        <w:rPr>
          <w:rFonts w:ascii="Times New Roman" w:hAnsi="Times New Roman" w:cs="Times New Roman"/>
          <w:u w:val="single"/>
        </w:rPr>
        <w:t>Ильчук Ирина Анатольевн</w:t>
      </w:r>
      <w:r w:rsidR="005D5F6C" w:rsidRPr="00380795">
        <w:rPr>
          <w:rFonts w:ascii="Times New Roman" w:hAnsi="Times New Roman" w:cs="Times New Roman"/>
          <w:u w:val="single"/>
        </w:rPr>
        <w:t>а</w:t>
      </w:r>
    </w:p>
    <w:p w14:paraId="346FE898" w14:textId="77777777" w:rsidR="00E85250" w:rsidRPr="00380795" w:rsidRDefault="00E85250" w:rsidP="00E85250">
      <w:pPr>
        <w:rPr>
          <w:rFonts w:ascii="Times New Roman" w:hAnsi="Times New Roman" w:cs="Times New Roman"/>
        </w:rPr>
      </w:pPr>
      <w:r w:rsidRPr="00380795">
        <w:rPr>
          <w:rFonts w:ascii="Times New Roman" w:hAnsi="Times New Roman" w:cs="Times New Roman"/>
        </w:rPr>
        <w:t xml:space="preserve">Квалификационная категория  </w:t>
      </w:r>
      <w:r w:rsidRPr="00380795">
        <w:rPr>
          <w:rFonts w:ascii="Times New Roman" w:hAnsi="Times New Roman" w:cs="Times New Roman"/>
          <w:u w:val="single"/>
        </w:rPr>
        <w:t xml:space="preserve"> высшая квалификационная категория</w:t>
      </w:r>
    </w:p>
    <w:p w14:paraId="2D29445D" w14:textId="3B4513B5" w:rsidR="0093702C" w:rsidRPr="00380795" w:rsidRDefault="00E85250" w:rsidP="00B26CEF">
      <w:pPr>
        <w:pStyle w:val="af0"/>
        <w:jc w:val="both"/>
        <w:rPr>
          <w:rFonts w:ascii="Times New Roman" w:hAnsi="Times New Roman" w:cs="Times New Roman"/>
          <w:u w:val="single"/>
        </w:rPr>
      </w:pPr>
      <w:r w:rsidRPr="00380795">
        <w:rPr>
          <w:rFonts w:ascii="Times New Roman" w:hAnsi="Times New Roman" w:cs="Times New Roman"/>
        </w:rPr>
        <w:t xml:space="preserve">Учебник, автор, издательство, год издания  </w:t>
      </w:r>
      <w:r w:rsidRPr="00380795">
        <w:rPr>
          <w:rFonts w:ascii="Times New Roman" w:hAnsi="Times New Roman" w:cs="Times New Roman"/>
          <w:u w:val="single"/>
        </w:rPr>
        <w:t xml:space="preserve"> </w:t>
      </w:r>
      <w:r w:rsidR="00380795" w:rsidRPr="00380795">
        <w:rPr>
          <w:rFonts w:ascii="Times New Roman" w:hAnsi="Times New Roman" w:cs="Times New Roman"/>
          <w:u w:val="single"/>
        </w:rPr>
        <w:t>Перышкин</w:t>
      </w:r>
      <w:r w:rsidR="00380795" w:rsidRPr="00380795">
        <w:rPr>
          <w:rFonts w:ascii="Times New Roman" w:hAnsi="Times New Roman" w:cs="Times New Roman"/>
          <w:spacing w:val="-4"/>
          <w:u w:val="single"/>
        </w:rPr>
        <w:t xml:space="preserve"> И.М., Иванов А.И. </w:t>
      </w:r>
      <w:r w:rsidR="00380795" w:rsidRPr="00380795">
        <w:rPr>
          <w:rFonts w:ascii="Times New Roman" w:hAnsi="Times New Roman" w:cs="Times New Roman"/>
          <w:u w:val="single"/>
        </w:rPr>
        <w:t>Физика:</w:t>
      </w:r>
      <w:r w:rsidR="00380795" w:rsidRPr="00380795">
        <w:rPr>
          <w:rFonts w:ascii="Times New Roman" w:hAnsi="Times New Roman" w:cs="Times New Roman"/>
          <w:spacing w:val="-5"/>
          <w:u w:val="single"/>
        </w:rPr>
        <w:t xml:space="preserve"> 8</w:t>
      </w:r>
      <w:r w:rsidR="00380795" w:rsidRPr="00380795">
        <w:rPr>
          <w:rFonts w:ascii="Times New Roman" w:hAnsi="Times New Roman" w:cs="Times New Roman"/>
          <w:u w:val="single"/>
        </w:rPr>
        <w:t>-й класс: базовый уровень: учебник – АО «Издательство «Просвещение»</w:t>
      </w:r>
      <w:r w:rsidR="0003132F" w:rsidRPr="00380795">
        <w:rPr>
          <w:rFonts w:ascii="Times New Roman" w:hAnsi="Times New Roman" w:cs="Times New Roman"/>
          <w:u w:val="single"/>
        </w:rPr>
        <w:t xml:space="preserve"> М., </w:t>
      </w:r>
      <w:r w:rsidR="0093702C" w:rsidRPr="00380795">
        <w:rPr>
          <w:rFonts w:ascii="Times New Roman" w:hAnsi="Times New Roman" w:cs="Times New Roman"/>
          <w:u w:val="single"/>
        </w:rPr>
        <w:t xml:space="preserve"> 20</w:t>
      </w:r>
      <w:r w:rsidR="00AD6216" w:rsidRPr="00380795">
        <w:rPr>
          <w:rFonts w:ascii="Times New Roman" w:hAnsi="Times New Roman" w:cs="Times New Roman"/>
          <w:u w:val="single"/>
        </w:rPr>
        <w:t>2</w:t>
      </w:r>
      <w:r w:rsidR="00353B50">
        <w:rPr>
          <w:rFonts w:ascii="Times New Roman" w:hAnsi="Times New Roman" w:cs="Times New Roman"/>
          <w:u w:val="single"/>
        </w:rPr>
        <w:t>4</w:t>
      </w:r>
      <w:r w:rsidR="0093702C" w:rsidRPr="00380795">
        <w:rPr>
          <w:rFonts w:ascii="Times New Roman" w:hAnsi="Times New Roman" w:cs="Times New Roman"/>
          <w:u w:val="single"/>
        </w:rPr>
        <w:t xml:space="preserve"> год издания.</w:t>
      </w:r>
    </w:p>
    <w:p w14:paraId="677575CD" w14:textId="7D3674BC" w:rsidR="0093702C" w:rsidRPr="00380795" w:rsidRDefault="0093702C" w:rsidP="0093702C">
      <w:pPr>
        <w:rPr>
          <w:rFonts w:ascii="Times New Roman" w:hAnsi="Times New Roman" w:cs="Times New Roman"/>
          <w:u w:val="single"/>
        </w:rPr>
      </w:pPr>
    </w:p>
    <w:p w14:paraId="1F658027" w14:textId="77777777" w:rsidR="00E85250" w:rsidRPr="00702497" w:rsidRDefault="00E85250" w:rsidP="00E85250">
      <w:pPr>
        <w:rPr>
          <w:rFonts w:ascii="Times New Roman" w:hAnsi="Times New Roman" w:cs="Times New Roman"/>
          <w:sz w:val="22"/>
          <w:u w:val="single"/>
        </w:rPr>
      </w:pPr>
    </w:p>
    <w:p w14:paraId="13F22E30" w14:textId="77777777" w:rsidR="00E85250" w:rsidRPr="00702497" w:rsidRDefault="00E85250" w:rsidP="00E85250">
      <w:pPr>
        <w:rPr>
          <w:rFonts w:ascii="Times New Roman" w:hAnsi="Times New Roman" w:cs="Times New Roman"/>
          <w:sz w:val="22"/>
          <w:u w:val="single"/>
        </w:rPr>
      </w:pPr>
    </w:p>
    <w:p w14:paraId="2F603206" w14:textId="66D70298" w:rsidR="00E85250" w:rsidRPr="00702497" w:rsidRDefault="00E85250" w:rsidP="0093702C">
      <w:pPr>
        <w:jc w:val="center"/>
        <w:rPr>
          <w:rFonts w:ascii="Times New Roman" w:hAnsi="Times New Roman" w:cs="Times New Roman"/>
        </w:rPr>
      </w:pPr>
      <w:r w:rsidRPr="00702497">
        <w:rPr>
          <w:rFonts w:ascii="Times New Roman" w:hAnsi="Times New Roman" w:cs="Times New Roman"/>
          <w:sz w:val="22"/>
        </w:rPr>
        <w:t>МЕХИКО</w:t>
      </w:r>
      <w:r w:rsidR="00AD6216">
        <w:rPr>
          <w:rFonts w:ascii="Times New Roman" w:hAnsi="Times New Roman" w:cs="Times New Roman"/>
          <w:sz w:val="22"/>
        </w:rPr>
        <w:t>,</w:t>
      </w:r>
      <w:r w:rsidRPr="00702497">
        <w:rPr>
          <w:rFonts w:ascii="Times New Roman" w:hAnsi="Times New Roman" w:cs="Times New Roman"/>
          <w:sz w:val="22"/>
        </w:rPr>
        <w:t xml:space="preserve"> 202</w:t>
      </w:r>
      <w:r w:rsidR="00353B50">
        <w:rPr>
          <w:rFonts w:ascii="Times New Roman" w:hAnsi="Times New Roman" w:cs="Times New Roman"/>
          <w:sz w:val="22"/>
        </w:rPr>
        <w:t>4</w:t>
      </w:r>
      <w:r w:rsidRPr="00702497">
        <w:rPr>
          <w:rFonts w:ascii="Times New Roman" w:hAnsi="Times New Roman" w:cs="Times New Roman"/>
          <w:sz w:val="22"/>
        </w:rPr>
        <w:t xml:space="preserve"> г.</w:t>
      </w:r>
    </w:p>
    <w:p w14:paraId="186BCB4D" w14:textId="77777777" w:rsidR="00E85250" w:rsidRDefault="00E85250" w:rsidP="00154FDB">
      <w:pPr>
        <w:pStyle w:val="af0"/>
        <w:ind w:firstLine="709"/>
        <w:jc w:val="both"/>
        <w:rPr>
          <w:rFonts w:ascii="Times New Roman" w:hAnsi="Times New Roman" w:cs="Times New Roman"/>
        </w:rPr>
        <w:sectPr w:rsidR="00E85250" w:rsidSect="003012A6">
          <w:headerReference w:type="default" r:id="rId9"/>
          <w:type w:val="continuous"/>
          <w:pgSz w:w="15840" w:h="12240" w:orient="landscape"/>
          <w:pgMar w:top="851" w:right="851" w:bottom="851" w:left="851" w:header="720" w:footer="720" w:gutter="0"/>
          <w:cols w:space="720"/>
          <w:docGrid w:linePitch="326" w:charSpace="-6554"/>
        </w:sectPr>
      </w:pPr>
    </w:p>
    <w:p w14:paraId="5CC5FE07" w14:textId="77777777" w:rsidR="00380795" w:rsidRDefault="00380795" w:rsidP="00380795">
      <w:pPr>
        <w:pStyle w:val="af0"/>
        <w:jc w:val="center"/>
        <w:rPr>
          <w:rFonts w:ascii="Times New Roman" w:hAnsi="Times New Roman" w:cs="Times New Roman"/>
          <w:b/>
          <w:szCs w:val="24"/>
        </w:rPr>
      </w:pPr>
      <w:r>
        <w:rPr>
          <w:rFonts w:ascii="Times New Roman" w:hAnsi="Times New Roman" w:cs="Times New Roman"/>
          <w:b/>
          <w:szCs w:val="24"/>
        </w:rPr>
        <w:lastRenderedPageBreak/>
        <w:t>ПЛАНИРУЕМЫЕ РЕЗУЛЬТАТЫ ИЗУЧЕНИЯ УЧЕБНОГО ПРЕДМЕТА, КУРСА</w:t>
      </w:r>
    </w:p>
    <w:p w14:paraId="32AF42A3" w14:textId="77777777" w:rsidR="00380795" w:rsidRPr="00AC38B6" w:rsidRDefault="00380795" w:rsidP="0093702C">
      <w:pPr>
        <w:pStyle w:val="af0"/>
        <w:ind w:firstLine="567"/>
        <w:jc w:val="both"/>
        <w:rPr>
          <w:rFonts w:ascii="Times New Roman" w:hAnsi="Times New Roman" w:cs="Times New Roman"/>
          <w:b/>
          <w:i/>
        </w:rPr>
      </w:pPr>
    </w:p>
    <w:p w14:paraId="03BD083F" w14:textId="77777777" w:rsidR="0093702C" w:rsidRPr="0093702C" w:rsidRDefault="0093702C" w:rsidP="0093702C">
      <w:pPr>
        <w:pStyle w:val="af0"/>
        <w:ind w:firstLine="567"/>
        <w:jc w:val="both"/>
        <w:rPr>
          <w:rFonts w:ascii="Times New Roman" w:hAnsi="Times New Roman" w:cs="Times New Roman"/>
          <w:b/>
          <w:i/>
        </w:rPr>
      </w:pPr>
      <w:r w:rsidRPr="0093702C">
        <w:rPr>
          <w:rFonts w:ascii="Times New Roman" w:hAnsi="Times New Roman" w:cs="Times New Roman"/>
          <w:b/>
          <w:i/>
        </w:rPr>
        <w:t>Личностными результатами обучения физике в основной школе являются:</w:t>
      </w:r>
    </w:p>
    <w:p w14:paraId="05F20014"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1. Российская гражданская идентичность (патриотизм, уважение к Отечеству, к прошлому и настоящему многонационального народа России, чувство ответственности и долга перед Родиной, идентификация себя в качестве гражданина России, субъективная значимость использования русского языка и языков народов России, осознание и ощущение личностной сопричастности судьбе российского народа). Осознание этнической принадлежности, знание истории, языка, культуры своего народа, своего края, основ культурного наследия народов России и человечества (идентичность человека с российской многонациональной культурой, сопричастность истории народов и государств, находившихся на территории современной России); интериоризация гуманистических, демократических и традиционных ценностей многонационального российского общества. Осознанное, уважительное и доброжелательное отношение к истории, культуре, религии, традициям, языкам, ценностям народов России и народов мира.</w:t>
      </w:r>
    </w:p>
    <w:p w14:paraId="2FF9B2AB"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2. Готовность и способность обучающихся к саморазвитию и самообразованию на основе мотивации к обучению и познанию; 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w:t>
      </w:r>
    </w:p>
    <w:p w14:paraId="10FFD91D" w14:textId="1A0CD560" w:rsidR="0093702C" w:rsidRPr="0093702C" w:rsidRDefault="0093702C" w:rsidP="00380795">
      <w:pPr>
        <w:pStyle w:val="af0"/>
        <w:ind w:firstLine="567"/>
        <w:jc w:val="both"/>
        <w:rPr>
          <w:rFonts w:ascii="Times New Roman" w:hAnsi="Times New Roman" w:cs="Times New Roman"/>
        </w:rPr>
      </w:pPr>
      <w:r w:rsidRPr="0093702C">
        <w:rPr>
          <w:rFonts w:ascii="Times New Roman" w:hAnsi="Times New Roman" w:cs="Times New Roman"/>
        </w:rPr>
        <w:t>3. Развитое моральное сознание и компетентность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 (способность к нравственному самосовершенствованию; веротерпимость, уважительное отношение к религиозным чувствам, взглядам людей или их отсутствию; знание основных</w:t>
      </w:r>
      <w:r w:rsidR="00380795" w:rsidRPr="00380795">
        <w:rPr>
          <w:rFonts w:ascii="Times New Roman" w:hAnsi="Times New Roman" w:cs="Times New Roman"/>
        </w:rPr>
        <w:t xml:space="preserve"> </w:t>
      </w:r>
      <w:r w:rsidRPr="0093702C">
        <w:rPr>
          <w:rFonts w:ascii="Times New Roman" w:hAnsi="Times New Roman" w:cs="Times New Roman"/>
        </w:rPr>
        <w:t>норм морали, нравственных, духовных идеалов, хранимых в культурных традициях народов России, готовность на их основе к сознательному самоограничению в поступках,</w:t>
      </w:r>
      <w:r w:rsidR="00380795" w:rsidRPr="00380795">
        <w:rPr>
          <w:rFonts w:ascii="Times New Roman" w:hAnsi="Times New Roman" w:cs="Times New Roman"/>
        </w:rPr>
        <w:t xml:space="preserve"> </w:t>
      </w:r>
      <w:r w:rsidRPr="0093702C">
        <w:rPr>
          <w:rFonts w:ascii="Times New Roman" w:hAnsi="Times New Roman" w:cs="Times New Roman"/>
        </w:rPr>
        <w:t xml:space="preserve">поведении, расточительном потребительстве; сформированность представлений об основах светской этики, культуры традиционных религий, их роли в развитии культуры и истории России и человечества, в становлении гражданского общества и российской государственности; понимание значения нравственности, веры и религии в жизни человека, семьи и общества). </w:t>
      </w:r>
    </w:p>
    <w:p w14:paraId="4238D685"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4. 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14:paraId="198A93DF"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5. Сформированность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14:paraId="74578689"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6. 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 (идентификация себя как полноправного субъекта общения, готовность к конструированию образа партнера по диалогу, готовность к конструированию образа допустимых способов диалога, готовность к конструированию процесса диалога как конвенционирования интересов, процедур, готовность и способность к ведению переговоров).</w:t>
      </w:r>
    </w:p>
    <w:p w14:paraId="5CD11C45"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7. Освоенность социальных норм, правил поведения, ролей и форм социальной жизни в группах и сообществах.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 (формирование готовности к участию в процессе упорядочения социальных связей и отношений, в которые включены и которые формируют сами учащиеся; включенность в непосредственное гражданское участие, готовность участвовать в жизнедеятельности подросткового общественного объединения, продуктивно взаимодействующего с </w:t>
      </w:r>
      <w:r w:rsidRPr="0093702C">
        <w:rPr>
          <w:rFonts w:ascii="Times New Roman" w:hAnsi="Times New Roman" w:cs="Times New Roman"/>
        </w:rPr>
        <w:lastRenderedPageBreak/>
        <w:t>социальной средой и социальными институтами; идентификация себя в качестве субъекта социальных преобразований, освоение компетентностей в сфере организаторской деятельности; интериоризация ценностей созидательного отношения к окружающей действительности, ценностей социального творчества, ценности продуктивной организации совместной деятельности, самореализации в группе и организации, ценности «другого» как равноправного партнера, формирование компетенций анализа, проектирования, организации деятельности, рефлексии изменений, способов взаимовыгодного сотрудничества, способов реализации собственного лидерского потенциала).</w:t>
      </w:r>
    </w:p>
    <w:p w14:paraId="5D366F7C"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8. Сформированность ценности здорового и безопасного образа жизни; интериоризация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14:paraId="0C5FE1E2"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9. Развитость эстетического сознания через освоение художественного наследия народов России и мира, творческой деятельности эстетического характера (способность понимать художественные произведения, отражающие разные этнокультурные традиции; сформированность основ художественной культуры обучающихся как части их общей духовной культуры, как особого способа познания жизни и средства организации общения; эстетическое, эмоционально-ценностное видение окружающего мира; способность к эмоционально-ценностному освоению мира, самовыражению и ориентации в художественном и нравственном пространстве культуры; уважение к истории культуры своего Отечества, выраженной в том числе в понимании красоты человека; потребность в общении с художественными произведениями, сформированность активного отношения к традициям художественной культуры как смысловой, эстетической и личностно-значимой ценности).</w:t>
      </w:r>
    </w:p>
    <w:p w14:paraId="55695BEA"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10. Сформированность основ экологической культуры, соответствующей современному уровню экологического мышления, наличие опыта экологически ориентированной рефлексивно-оценочной и практической деятельности в жизненных ситуациях (готовность к исследованию природы, к занятиям сельскохозяйственным трудом, к художественно-эстетическому отражению природы, к занятиям туризмом, в том числе экотуризмом, к осуществлению природоохранной деятельности). </w:t>
      </w:r>
    </w:p>
    <w:p w14:paraId="45F7FE6B" w14:textId="77777777" w:rsidR="0093702C" w:rsidRPr="0093702C" w:rsidRDefault="0093702C" w:rsidP="0093702C">
      <w:pPr>
        <w:pStyle w:val="af0"/>
        <w:ind w:firstLine="567"/>
        <w:jc w:val="both"/>
        <w:rPr>
          <w:rFonts w:ascii="Times New Roman" w:hAnsi="Times New Roman" w:cs="Times New Roman"/>
          <w:b/>
          <w:i/>
        </w:rPr>
      </w:pPr>
      <w:r w:rsidRPr="0093702C">
        <w:rPr>
          <w:rFonts w:ascii="Times New Roman" w:hAnsi="Times New Roman" w:cs="Times New Roman"/>
          <w:b/>
          <w:i/>
        </w:rPr>
        <w:t>Метапредметные результаты обучения физике в основной школе включают межпредметные понятия и универсальные учебные действия (регулятивные, познавательные, коммуникативные).</w:t>
      </w:r>
    </w:p>
    <w:p w14:paraId="55E8239D" w14:textId="77777777" w:rsidR="0093702C" w:rsidRPr="0093702C" w:rsidRDefault="0093702C" w:rsidP="0093702C">
      <w:pPr>
        <w:pStyle w:val="af0"/>
        <w:ind w:firstLine="567"/>
        <w:jc w:val="both"/>
        <w:rPr>
          <w:rFonts w:ascii="Times New Roman" w:hAnsi="Times New Roman" w:cs="Times New Roman"/>
          <w:i/>
          <w:u w:val="single"/>
        </w:rPr>
      </w:pPr>
      <w:r w:rsidRPr="0093702C">
        <w:rPr>
          <w:rFonts w:ascii="Times New Roman" w:hAnsi="Times New Roman" w:cs="Times New Roman"/>
          <w:i/>
          <w:u w:val="single"/>
        </w:rPr>
        <w:t>Межпредметные понятия</w:t>
      </w:r>
    </w:p>
    <w:p w14:paraId="45AB2895"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Условием формирования межпредметных понятий, таких, как система, факт, закономерность, феномен, анализ, синтез является овладение обучающимися основами читательской компетенции, приобретение навыков работы с информацией, участие в проектной деятельности. В основной школе продолжается работа по формированию и развитию основ читательской компетенции. Обучающиеся овладеют чтением как средством осуществления своих дальнейших планов: продолжения образования и самообразования, осознанного планирования своего актуального и перспективного круга чтения, в том числе досугового, подготовки к трудовой и социальной деятельности. У выпускников будет сформирована потребность в систематическом чтении как средстве познания мира и себя в этом мире, гармонизации отношений человека и общества, создании образа «потребного будущего».</w:t>
      </w:r>
    </w:p>
    <w:p w14:paraId="5240C135"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При изучении физики обучающиеся усовершенствуют приобретенные навыки работы с информацией и пополнят их. Они смогут работать с текстами, преобразовывать и интерпретировать содержащуюся в них информацию, в том числе:</w:t>
      </w:r>
    </w:p>
    <w:p w14:paraId="1940E95F"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••систематизировать, сопоставлять, анализировать, обобщать и интерпретировать информацию, содержащуюся в готовых информационных объектах;</w:t>
      </w:r>
    </w:p>
    <w:p w14:paraId="6A459031"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••выделять главную и избыточную информацию, выполнять смысловое свертывание выделенных фактов, мыслей;</w:t>
      </w:r>
    </w:p>
    <w:p w14:paraId="09B987DD"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••представлять информацию в сжатой словесной форме (в виде плана или тезисов) и в наглядно-символической форме (в виде </w:t>
      </w:r>
      <w:r w:rsidRPr="0093702C">
        <w:rPr>
          <w:rFonts w:ascii="Times New Roman" w:hAnsi="Times New Roman" w:cs="Times New Roman"/>
        </w:rPr>
        <w:lastRenderedPageBreak/>
        <w:t>таблиц, графических схем и диаграмм, карт понятий — концептуальных диаграмм, опорных конспектов);</w:t>
      </w:r>
    </w:p>
    <w:p w14:paraId="2D9DD784"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••заполнять и дополнять таблицы, схемы, диаграммы, тексты.</w:t>
      </w:r>
    </w:p>
    <w:p w14:paraId="1B61BF91"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 ходе изучения физики, обучающиеся приобретут опыт проектной деятельности как особой формы учебной работы, способствующей воспитанию самостоятельности, инициативности, ответственности, повышению мотивации и эффективности учебной деятельности; в ходе реализации исходного замысла на практическом уровне овладеют умением выбирать адекватные стоящей задаче средства, принимать решения, в том числе и в ситуациях неопределенности. Они получат возможность развить способность к разработке нескольких вариантов решений, к поиску нестандартных решений, поиску и осуществлению наиболее приемлемого решения.</w:t>
      </w:r>
    </w:p>
    <w:p w14:paraId="0FFEE4A3" w14:textId="77777777" w:rsidR="0093702C" w:rsidRPr="0093702C" w:rsidRDefault="0093702C" w:rsidP="0093702C">
      <w:pPr>
        <w:pStyle w:val="af0"/>
        <w:ind w:firstLine="567"/>
        <w:jc w:val="both"/>
        <w:rPr>
          <w:rFonts w:ascii="Times New Roman" w:hAnsi="Times New Roman" w:cs="Times New Roman"/>
          <w:i/>
          <w:u w:val="single"/>
        </w:rPr>
      </w:pPr>
      <w:r w:rsidRPr="0093702C">
        <w:rPr>
          <w:rFonts w:ascii="Times New Roman" w:hAnsi="Times New Roman" w:cs="Times New Roman"/>
          <w:i/>
          <w:u w:val="single"/>
        </w:rPr>
        <w:t>Регулятивные УУД</w:t>
      </w:r>
    </w:p>
    <w:p w14:paraId="4095F537" w14:textId="77777777" w:rsidR="0093702C" w:rsidRPr="00380795" w:rsidRDefault="0093702C" w:rsidP="0093702C">
      <w:pPr>
        <w:pStyle w:val="af0"/>
        <w:ind w:firstLine="567"/>
        <w:jc w:val="both"/>
        <w:rPr>
          <w:rFonts w:ascii="Times New Roman" w:hAnsi="Times New Roman" w:cs="Times New Roman"/>
          <w:i/>
        </w:rPr>
      </w:pPr>
      <w:r w:rsidRPr="0093702C">
        <w:rPr>
          <w:rFonts w:ascii="Times New Roman" w:hAnsi="Times New Roman" w:cs="Times New Roman"/>
        </w:rPr>
        <w:t xml:space="preserve">1. Умение самостоятельно определять цели обучения, ставить и формулировать новые задачи в учебе и познавательной деятельности, развивать мотивы и интересы своей познавательной деятельности. </w:t>
      </w:r>
      <w:r w:rsidRPr="00380795">
        <w:rPr>
          <w:rFonts w:ascii="Times New Roman" w:hAnsi="Times New Roman" w:cs="Times New Roman"/>
          <w:i/>
        </w:rPr>
        <w:t>Обучающийся сможет:</w:t>
      </w:r>
    </w:p>
    <w:p w14:paraId="53ED1B11"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••анализировать существующие и планировать будущие образовательные результаты;</w:t>
      </w:r>
    </w:p>
    <w:p w14:paraId="4A343E15"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••идентифицировать собственные проблемы и определять главную проблему;</w:t>
      </w:r>
    </w:p>
    <w:p w14:paraId="513E7C7A"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••выдвигать версии решения проблемы, формулировать гипотезы, предвосхищать конечный результат;</w:t>
      </w:r>
    </w:p>
    <w:p w14:paraId="653A2DC8"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••ставить цель деятельности на основе определенной проблемы и существующих возможностей;</w:t>
      </w:r>
    </w:p>
    <w:p w14:paraId="03FB4D38"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••формулировать учебные задачи как шаги достижения поставленной цели деятельности;</w:t>
      </w:r>
    </w:p>
    <w:p w14:paraId="5ACDFE9C"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••обосновывать целевые ориентиры и приоритеты ссылками на ценности, указывая и обосновывая логическую последовательность шагов.</w:t>
      </w:r>
    </w:p>
    <w:p w14:paraId="2BAD9963" w14:textId="77777777" w:rsidR="0093702C" w:rsidRPr="00380795" w:rsidRDefault="0093702C" w:rsidP="0093702C">
      <w:pPr>
        <w:pStyle w:val="af0"/>
        <w:ind w:firstLine="567"/>
        <w:jc w:val="both"/>
        <w:rPr>
          <w:rFonts w:ascii="Times New Roman" w:hAnsi="Times New Roman" w:cs="Times New Roman"/>
          <w:i/>
        </w:rPr>
      </w:pPr>
      <w:r w:rsidRPr="0093702C">
        <w:rPr>
          <w:rFonts w:ascii="Times New Roman" w:hAnsi="Times New Roman" w:cs="Times New Roman"/>
        </w:rPr>
        <w:t xml:space="preserve">2. 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 </w:t>
      </w:r>
      <w:r w:rsidRPr="00380795">
        <w:rPr>
          <w:rFonts w:ascii="Times New Roman" w:hAnsi="Times New Roman" w:cs="Times New Roman"/>
          <w:i/>
        </w:rPr>
        <w:t>Обучающийся сможет:</w:t>
      </w:r>
    </w:p>
    <w:p w14:paraId="3DE24853"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••определять необходимые действие(я) в соответствии с учебной и познавательной задачей и составлять алгоритм их выполнения;</w:t>
      </w:r>
    </w:p>
    <w:p w14:paraId="2CFD7E6E"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••обосновывать и осуществлять выбор наиболее эффективных способов решения учебных и познавательных задач;</w:t>
      </w:r>
    </w:p>
    <w:p w14:paraId="13E8197B"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••определять/находить, в том числе из предложенных вариантов, условия для выполнения учебной и познавательной задачи;</w:t>
      </w:r>
    </w:p>
    <w:p w14:paraId="4A263D27"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••выстраивать жизненные планы на краткосрочное будущее (заявлять целевые ориентиры, ставить адекватные им задачи и предлагать действия, указывая и обосновывая логическую последовательность шагов);</w:t>
      </w:r>
    </w:p>
    <w:p w14:paraId="3804E739"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••выбирать из предложенных вариантов и самостоятельно искать средства/ресурсы для решения задачи/достижения цели;</w:t>
      </w:r>
    </w:p>
    <w:p w14:paraId="2F273852"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••составлять план решения проблемы (выполнения проекта, проведения исследования);</w:t>
      </w:r>
    </w:p>
    <w:p w14:paraId="0EA867A0"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••определять потенциальные затруднения при решении учебной и познавательной задачи и находить средства для их устранения;</w:t>
      </w:r>
    </w:p>
    <w:p w14:paraId="6D9C23B0"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••описывать свой опыт, оформляя его для передачи другим людям в виде технологии решения практических задач определенного класса;</w:t>
      </w:r>
    </w:p>
    <w:p w14:paraId="1A120A7B"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••планировать и корректировать свою индивидуальную образовательную траекторию.</w:t>
      </w:r>
    </w:p>
    <w:p w14:paraId="4128C7C2" w14:textId="77777777" w:rsidR="0093702C" w:rsidRPr="00380795" w:rsidRDefault="0093702C" w:rsidP="0093702C">
      <w:pPr>
        <w:pStyle w:val="af0"/>
        <w:ind w:firstLine="567"/>
        <w:jc w:val="both"/>
        <w:rPr>
          <w:rFonts w:ascii="Times New Roman" w:hAnsi="Times New Roman" w:cs="Times New Roman"/>
          <w:i/>
        </w:rPr>
      </w:pPr>
      <w:r w:rsidRPr="0093702C">
        <w:rPr>
          <w:rFonts w:ascii="Times New Roman" w:hAnsi="Times New Roman" w:cs="Times New Roman"/>
        </w:rPr>
        <w:t xml:space="preserve">3. 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 </w:t>
      </w:r>
      <w:r w:rsidRPr="00380795">
        <w:rPr>
          <w:rFonts w:ascii="Times New Roman" w:hAnsi="Times New Roman" w:cs="Times New Roman"/>
          <w:i/>
        </w:rPr>
        <w:t>Обучающийся сможет:</w:t>
      </w:r>
    </w:p>
    <w:p w14:paraId="5484245C"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••определять совместно с педагогом и сверстниками критерии планируемых результатов и критерии оценки своей учебной деятельности;</w:t>
      </w:r>
    </w:p>
    <w:p w14:paraId="6C73B0D1"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••систематизировать (в том числе выбирать приоритетные) критерии планируемых результатов и оценки своей деятельности;</w:t>
      </w:r>
    </w:p>
    <w:p w14:paraId="2D532223"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••отбирать инструменты для оценивания своей деятельности, осуществлять самоконтроль своей деятельности в рамках </w:t>
      </w:r>
      <w:r w:rsidRPr="0093702C">
        <w:rPr>
          <w:rFonts w:ascii="Times New Roman" w:hAnsi="Times New Roman" w:cs="Times New Roman"/>
        </w:rPr>
        <w:lastRenderedPageBreak/>
        <w:t>предложенных условий и требований;</w:t>
      </w:r>
    </w:p>
    <w:p w14:paraId="695154E1"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••оценивать свою деятельность, аргументируя причины достижения или отсутствия планируемого результата;</w:t>
      </w:r>
    </w:p>
    <w:p w14:paraId="70323678"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••находить достаточные средства для выполнения учебных действий в изменяющейся ситуации и/или при отсутствии планируемого результата;</w:t>
      </w:r>
    </w:p>
    <w:p w14:paraId="516087AA"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••работая по своему плану, вносить коррективы в текущую деятельность на основе анализа изменений ситуации для получения запланированных характеристик продукта/результата;</w:t>
      </w:r>
    </w:p>
    <w:p w14:paraId="7F415826"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w:t>
      </w:r>
    </w:p>
    <w:p w14:paraId="08DFB061"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••сверять свои действия с целью и, при необходимости, исправлять ошибки самостоятельно.</w:t>
      </w:r>
    </w:p>
    <w:p w14:paraId="087E3569" w14:textId="77777777" w:rsidR="0093702C" w:rsidRPr="00380795" w:rsidRDefault="0093702C" w:rsidP="0093702C">
      <w:pPr>
        <w:pStyle w:val="af0"/>
        <w:ind w:firstLine="567"/>
        <w:jc w:val="both"/>
        <w:rPr>
          <w:rFonts w:ascii="Times New Roman" w:hAnsi="Times New Roman" w:cs="Times New Roman"/>
          <w:i/>
        </w:rPr>
      </w:pPr>
      <w:r w:rsidRPr="0093702C">
        <w:rPr>
          <w:rFonts w:ascii="Times New Roman" w:hAnsi="Times New Roman" w:cs="Times New Roman"/>
        </w:rPr>
        <w:t xml:space="preserve">4. Умение оценивать правильность выполнения учебной задачи, собственные возможности ее решения. </w:t>
      </w:r>
      <w:r w:rsidRPr="00380795">
        <w:rPr>
          <w:rFonts w:ascii="Times New Roman" w:hAnsi="Times New Roman" w:cs="Times New Roman"/>
          <w:i/>
        </w:rPr>
        <w:t>Обучающийся сможет:</w:t>
      </w:r>
    </w:p>
    <w:p w14:paraId="6CD3AB26"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••определять критерии правильности (корректности) выполнения учебной задачи;</w:t>
      </w:r>
    </w:p>
    <w:p w14:paraId="0F59BEE1"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••анализировать и обосновывать применение соответствующего инструментария для выполнения учебной задачи;</w:t>
      </w:r>
    </w:p>
    <w:p w14:paraId="00FC6AC6"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••свободно пользоваться выработанными критериями оценки и самооценки, исходя из цели и имеющихся средств, различая результат и способы действий;</w:t>
      </w:r>
    </w:p>
    <w:p w14:paraId="6E98E7C6"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••оценивать продукт своей деятельности по заданным и/или самостоятельно определенным критериям в соответствии с целью деятельности;</w:t>
      </w:r>
    </w:p>
    <w:p w14:paraId="7B007975"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••обосновывать достижимость цели выбранным способом на основе оценки своих внутренних ресурсов и доступных внешних ресурсов;</w:t>
      </w:r>
    </w:p>
    <w:p w14:paraId="5C4083D9"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••фиксировать и анализировать динамику собственных образовательных результатов.</w:t>
      </w:r>
    </w:p>
    <w:p w14:paraId="320F0FE6" w14:textId="77777777" w:rsidR="0093702C" w:rsidRPr="00380795" w:rsidRDefault="0093702C" w:rsidP="0093702C">
      <w:pPr>
        <w:pStyle w:val="af0"/>
        <w:ind w:firstLine="567"/>
        <w:jc w:val="both"/>
        <w:rPr>
          <w:rFonts w:ascii="Times New Roman" w:hAnsi="Times New Roman" w:cs="Times New Roman"/>
          <w:i/>
        </w:rPr>
      </w:pPr>
      <w:r w:rsidRPr="0093702C">
        <w:rPr>
          <w:rFonts w:ascii="Times New Roman" w:hAnsi="Times New Roman" w:cs="Times New Roman"/>
        </w:rPr>
        <w:t xml:space="preserve">5. Владение основами самоконтроля, самооценки, принятия решений и осуществления осознанного выбора в учебной и познавательной деятельности. </w:t>
      </w:r>
      <w:r w:rsidRPr="00380795">
        <w:rPr>
          <w:rFonts w:ascii="Times New Roman" w:hAnsi="Times New Roman" w:cs="Times New Roman"/>
          <w:i/>
        </w:rPr>
        <w:t>Обучающийся сможет:</w:t>
      </w:r>
    </w:p>
    <w:p w14:paraId="06E1ABE5"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••наблюдать и анализировать собственную учебную и познавательную деятельность и деятельность других обучающихся в процессе взаимопроверки;</w:t>
      </w:r>
    </w:p>
    <w:p w14:paraId="1A8C32A8"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••соотносить реальные и планируемые результаты индивидуальной образовательной деятельности и делать выводы;</w:t>
      </w:r>
    </w:p>
    <w:p w14:paraId="0F800EEE"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••принимать решение в учебной ситуации и нести за него ответственность;</w:t>
      </w:r>
    </w:p>
    <w:p w14:paraId="3EC98745"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••самостоятельно определять причины своего успеха или неуспеха и находить способы выхода из ситуации неуспеха;</w:t>
      </w:r>
    </w:p>
    <w:p w14:paraId="54572E7E"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••ретроспективно определять, какие действия по решению учебной задачи или параметры этих действий привели к получению имеющегося продукта учебной деятельности;</w:t>
      </w:r>
    </w:p>
    <w:p w14:paraId="2F9F7C1B"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••демонстрировать приемы регуляции психофизиологических/эмоциональных состояний для достижения эффекта успокоения (устранения эмоциональной напряженности), эффекта восстановления (ослабления проявлений утомления), эффекта активизации (повышения психофизиологической реактивности).</w:t>
      </w:r>
    </w:p>
    <w:p w14:paraId="1468D39B" w14:textId="77777777" w:rsidR="0093702C" w:rsidRPr="0093702C" w:rsidRDefault="0093702C" w:rsidP="0093702C">
      <w:pPr>
        <w:pStyle w:val="af0"/>
        <w:ind w:firstLine="567"/>
        <w:jc w:val="both"/>
        <w:rPr>
          <w:rFonts w:ascii="Times New Roman" w:hAnsi="Times New Roman" w:cs="Times New Roman"/>
          <w:i/>
          <w:u w:val="single"/>
        </w:rPr>
      </w:pPr>
      <w:r w:rsidRPr="0093702C">
        <w:rPr>
          <w:rFonts w:ascii="Times New Roman" w:hAnsi="Times New Roman" w:cs="Times New Roman"/>
          <w:i/>
          <w:u w:val="single"/>
        </w:rPr>
        <w:t>Познавательные УУД</w:t>
      </w:r>
    </w:p>
    <w:p w14:paraId="148A92D7" w14:textId="77777777" w:rsidR="0093702C" w:rsidRPr="00380795" w:rsidRDefault="0093702C" w:rsidP="0093702C">
      <w:pPr>
        <w:pStyle w:val="af0"/>
        <w:ind w:firstLine="567"/>
        <w:jc w:val="both"/>
        <w:rPr>
          <w:rFonts w:ascii="Times New Roman" w:hAnsi="Times New Roman" w:cs="Times New Roman"/>
          <w:i/>
        </w:rPr>
      </w:pPr>
      <w:r w:rsidRPr="0093702C">
        <w:rPr>
          <w:rFonts w:ascii="Times New Roman" w:hAnsi="Times New Roman" w:cs="Times New Roman"/>
        </w:rPr>
        <w:t xml:space="preserve">1. 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логическое рассуждение, умозаключение (индуктивное, дедуктивное, по аналогии) и делать выводы. </w:t>
      </w:r>
      <w:r w:rsidRPr="00380795">
        <w:rPr>
          <w:rFonts w:ascii="Times New Roman" w:hAnsi="Times New Roman" w:cs="Times New Roman"/>
          <w:i/>
        </w:rPr>
        <w:t>Обучающийся сможет:</w:t>
      </w:r>
    </w:p>
    <w:p w14:paraId="232FF80E"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••подбирать слова, соподчиненные ключевому слову, определяющие его признаки и свойства;</w:t>
      </w:r>
    </w:p>
    <w:p w14:paraId="024C0289"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••выстраивать логическую цепочку, состоящую из ключевого слова и соподчиненных ему слов;</w:t>
      </w:r>
    </w:p>
    <w:p w14:paraId="390A0641"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lastRenderedPageBreak/>
        <w:t>••выделять общий признак двух или нескольких предметов или явлений и объяснять их сходство;</w:t>
      </w:r>
    </w:p>
    <w:p w14:paraId="509EC634"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••объединять предметы и явления в группы по определенным признакам, сравнивать, классифицировать и обобщать факты и явления;</w:t>
      </w:r>
    </w:p>
    <w:p w14:paraId="76269A85"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••выделять явление из общего ряда других явлений;</w:t>
      </w:r>
    </w:p>
    <w:p w14:paraId="4202D428"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••определять обстоятельства, которые предшествовали возникновению связи между явлениями, из этих обстоятельств выделять определяющие, способные быть причиной данного явления, выявлять причины и следствия явлений;</w:t>
      </w:r>
    </w:p>
    <w:p w14:paraId="0191D57B"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••строить рассуждение от общих закономерностей к частным явлениям и от частных явлений к общим закономерностям;</w:t>
      </w:r>
    </w:p>
    <w:p w14:paraId="52B78615"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••строить рассуждение на основе сравнения предметов и явлений, выделяя при этом общие признаки;</w:t>
      </w:r>
    </w:p>
    <w:p w14:paraId="659FA886"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••излагать полученную информацию, интерпретируя ее в контексте решаемой задачи;</w:t>
      </w:r>
    </w:p>
    <w:p w14:paraId="3910FA44"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••самостоятельно указывать на информацию, нуждающуюся в проверке, предлагать и применять способ проверки достоверности информации;</w:t>
      </w:r>
    </w:p>
    <w:p w14:paraId="5B5DD785"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••вербализовать эмоциональное впечатление, оказанное на него источником;</w:t>
      </w:r>
    </w:p>
    <w:p w14:paraId="3A21FAD5"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••объяснять явления, процессы, связи и отношения, выявляемые в ходе познавательной и исследовательской деятельности (приводить объяснение с изменением формы представления; объяснять, детализируя или обобщая; объяснять с заданной точки зрения);</w:t>
      </w:r>
    </w:p>
    <w:p w14:paraId="44A09E56"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••выявлять и называть причины события, явления, в том числе возможные / наиболее вероятные причины, возможные последствия заданной причины, самостоятельно осуществляя причинно-следственный анализ;</w:t>
      </w:r>
    </w:p>
    <w:p w14:paraId="60E724BA"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••делать вывод на основе критического анализа разных точек зрения, подтверждать вывод собственной аргументацией или самостоятельно полученными данными.</w:t>
      </w:r>
    </w:p>
    <w:p w14:paraId="1E78EB75" w14:textId="77777777" w:rsidR="0093702C" w:rsidRPr="00380795" w:rsidRDefault="0093702C" w:rsidP="0093702C">
      <w:pPr>
        <w:pStyle w:val="af0"/>
        <w:ind w:firstLine="567"/>
        <w:jc w:val="both"/>
        <w:rPr>
          <w:rFonts w:ascii="Times New Roman" w:hAnsi="Times New Roman" w:cs="Times New Roman"/>
          <w:i/>
        </w:rPr>
      </w:pPr>
      <w:r w:rsidRPr="0093702C">
        <w:rPr>
          <w:rFonts w:ascii="Times New Roman" w:hAnsi="Times New Roman" w:cs="Times New Roman"/>
        </w:rPr>
        <w:t xml:space="preserve">2. Умение создавать, применять и преобразовывать знаки и символы, модели и схемы для решения учебных и познавательных задач. </w:t>
      </w:r>
      <w:r w:rsidRPr="00380795">
        <w:rPr>
          <w:rFonts w:ascii="Times New Roman" w:hAnsi="Times New Roman" w:cs="Times New Roman"/>
          <w:i/>
        </w:rPr>
        <w:t>Обучающийся сможет:</w:t>
      </w:r>
    </w:p>
    <w:p w14:paraId="1FEDB2F5"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••обозначать символом и знаком предмет и/или явление;</w:t>
      </w:r>
    </w:p>
    <w:p w14:paraId="7CF73778"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••определять логические связи между предметами и/или явлениями, обозначать данные логические связи с помощью знаков в схеме;</w:t>
      </w:r>
    </w:p>
    <w:p w14:paraId="3317E7F6"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••создавать абстрактный или реальный образ предмета и/или явления;</w:t>
      </w:r>
    </w:p>
    <w:p w14:paraId="372A9B77"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••строить модель/схему на основе условий задачи и/или способа ее решения;</w:t>
      </w:r>
    </w:p>
    <w:p w14:paraId="789AE890"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••создавать вербальные,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w:t>
      </w:r>
    </w:p>
    <w:p w14:paraId="69D8CF53"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••преобразовывать модели с целью выявления общих законов, определяющих данную предметную область;</w:t>
      </w:r>
    </w:p>
    <w:p w14:paraId="3D969C76"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••переводить сложную по составу (многоаспектную) информацию из графического или формализованного (символьного) представления в текстовое, и наоборот;</w:t>
      </w:r>
    </w:p>
    <w:p w14:paraId="55FD37A1"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••строить схему, алгоритм действия, исправлять или восстанавливать неизвестный ранее алгоритм на основе имеющегося знания об объекте, к которому применяется алгоритм;</w:t>
      </w:r>
    </w:p>
    <w:p w14:paraId="6E4BF061"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••строить доказательство: прямое, косвенное, от противного;</w:t>
      </w:r>
    </w:p>
    <w:p w14:paraId="7251B1B8"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••анализировать/рефлексировать опыт разработки и реализации учебного проекта, исследования (теоретического, эмпирического) на основе предложенной проблемной ситуации, поставленной цели и/или заданных критериев оценки продукта/результата.</w:t>
      </w:r>
    </w:p>
    <w:p w14:paraId="431BE30B" w14:textId="77777777" w:rsidR="0093702C" w:rsidRPr="00380795" w:rsidRDefault="0093702C" w:rsidP="0093702C">
      <w:pPr>
        <w:pStyle w:val="af0"/>
        <w:ind w:firstLine="567"/>
        <w:jc w:val="both"/>
        <w:rPr>
          <w:rFonts w:ascii="Times New Roman" w:hAnsi="Times New Roman" w:cs="Times New Roman"/>
          <w:i/>
        </w:rPr>
      </w:pPr>
      <w:r w:rsidRPr="0093702C">
        <w:rPr>
          <w:rFonts w:ascii="Times New Roman" w:hAnsi="Times New Roman" w:cs="Times New Roman"/>
        </w:rPr>
        <w:t>3. Смысловое чтение</w:t>
      </w:r>
      <w:r w:rsidRPr="00380795">
        <w:rPr>
          <w:rFonts w:ascii="Times New Roman" w:hAnsi="Times New Roman" w:cs="Times New Roman"/>
          <w:i/>
        </w:rPr>
        <w:t>. Обучающийся сможет:</w:t>
      </w:r>
    </w:p>
    <w:p w14:paraId="1FE1F8EF"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••находить в тексте требуемую информацию (в соответствии с целями своей деятельности);</w:t>
      </w:r>
    </w:p>
    <w:p w14:paraId="3B17BDCB"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lastRenderedPageBreak/>
        <w:t>••ориентироваться в содержании текста, понимать целостный смысл текста, структурировать текст;</w:t>
      </w:r>
    </w:p>
    <w:p w14:paraId="18D8EDD7"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••устанавливать взаимосвязь описанных в тексте событий, явлений, процессов;</w:t>
      </w:r>
    </w:p>
    <w:p w14:paraId="55290375"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••резюмировать главную идею текста;</w:t>
      </w:r>
    </w:p>
    <w:p w14:paraId="21767BBE"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••критически оценивать содержание и форму текста.</w:t>
      </w:r>
    </w:p>
    <w:p w14:paraId="5975F280" w14:textId="77777777" w:rsidR="0093702C" w:rsidRPr="00380795" w:rsidRDefault="0093702C" w:rsidP="0093702C">
      <w:pPr>
        <w:pStyle w:val="af0"/>
        <w:ind w:firstLine="567"/>
        <w:jc w:val="both"/>
        <w:rPr>
          <w:rFonts w:ascii="Times New Roman" w:hAnsi="Times New Roman" w:cs="Times New Roman"/>
          <w:i/>
        </w:rPr>
      </w:pPr>
      <w:r w:rsidRPr="0093702C">
        <w:rPr>
          <w:rFonts w:ascii="Times New Roman" w:hAnsi="Times New Roman" w:cs="Times New Roman"/>
        </w:rPr>
        <w:t xml:space="preserve">4. 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 </w:t>
      </w:r>
      <w:r w:rsidRPr="00380795">
        <w:rPr>
          <w:rFonts w:ascii="Times New Roman" w:hAnsi="Times New Roman" w:cs="Times New Roman"/>
          <w:i/>
        </w:rPr>
        <w:t>Обучающийся сможет:</w:t>
      </w:r>
    </w:p>
    <w:p w14:paraId="1CE50779"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••определять свое отношение к природной среде;</w:t>
      </w:r>
    </w:p>
    <w:p w14:paraId="195C60CF"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••анализировать влияние экологических факторов на среду обитания живых организмов;</w:t>
      </w:r>
    </w:p>
    <w:p w14:paraId="07FAB35A"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••проводить причинный и вероятностный анализ экологических ситуаций;</w:t>
      </w:r>
    </w:p>
    <w:p w14:paraId="37BF487B"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••прогнозировать изменения ситуации при смене действия одного фактора на действие другого фактора;</w:t>
      </w:r>
    </w:p>
    <w:p w14:paraId="404C66C8"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••распространять экологические знания и участвовать в практических делах по защите окружающей среды;</w:t>
      </w:r>
    </w:p>
    <w:p w14:paraId="4E0FE72A"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••выражать свое отношение к природе через рисунки, сочинения, модели, проектные работы.</w:t>
      </w:r>
    </w:p>
    <w:p w14:paraId="53240E4C" w14:textId="77777777" w:rsidR="0093702C" w:rsidRPr="00380795" w:rsidRDefault="0093702C" w:rsidP="0093702C">
      <w:pPr>
        <w:pStyle w:val="af0"/>
        <w:ind w:firstLine="567"/>
        <w:jc w:val="both"/>
        <w:rPr>
          <w:rFonts w:ascii="Times New Roman" w:hAnsi="Times New Roman" w:cs="Times New Roman"/>
          <w:i/>
        </w:rPr>
      </w:pPr>
      <w:r w:rsidRPr="0093702C">
        <w:rPr>
          <w:rFonts w:ascii="Times New Roman" w:hAnsi="Times New Roman" w:cs="Times New Roman"/>
        </w:rPr>
        <w:t xml:space="preserve">5. Развитие мотивации к овладению культурой активного использования словарей и других поисковых систем. </w:t>
      </w:r>
      <w:r w:rsidRPr="00380795">
        <w:rPr>
          <w:rFonts w:ascii="Times New Roman" w:hAnsi="Times New Roman" w:cs="Times New Roman"/>
          <w:i/>
        </w:rPr>
        <w:t>Обучающийся сможет:</w:t>
      </w:r>
    </w:p>
    <w:p w14:paraId="294563DC"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••определять необходимые ключевые поисковые слова и запросы;</w:t>
      </w:r>
    </w:p>
    <w:p w14:paraId="6614B820"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••осуществлять взаимодействие с электронными поисковыми системами, словарями;</w:t>
      </w:r>
    </w:p>
    <w:p w14:paraId="43E88F39"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••формировать множественную выборку из поисковых источников для объективизации результатов поиска;</w:t>
      </w:r>
    </w:p>
    <w:p w14:paraId="4BCB5140"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••соотносить полученные результаты поиска со своей деятельностью.</w:t>
      </w:r>
    </w:p>
    <w:p w14:paraId="51F8F265" w14:textId="77777777" w:rsidR="0093702C" w:rsidRPr="00380795" w:rsidRDefault="0093702C" w:rsidP="0093702C">
      <w:pPr>
        <w:pStyle w:val="af0"/>
        <w:ind w:firstLine="567"/>
        <w:jc w:val="both"/>
        <w:rPr>
          <w:rFonts w:ascii="Times New Roman" w:hAnsi="Times New Roman" w:cs="Times New Roman"/>
          <w:i/>
        </w:rPr>
      </w:pPr>
      <w:r w:rsidRPr="0093702C">
        <w:rPr>
          <w:rFonts w:ascii="Times New Roman" w:hAnsi="Times New Roman" w:cs="Times New Roman"/>
        </w:rPr>
        <w:t xml:space="preserve">6. 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 </w:t>
      </w:r>
      <w:r w:rsidRPr="00380795">
        <w:rPr>
          <w:rFonts w:ascii="Times New Roman" w:hAnsi="Times New Roman" w:cs="Times New Roman"/>
          <w:i/>
        </w:rPr>
        <w:t>Обучающийся сможет:</w:t>
      </w:r>
    </w:p>
    <w:p w14:paraId="5677E6FB" w14:textId="77777777" w:rsidR="0093702C" w:rsidRPr="0093702C" w:rsidRDefault="0093702C" w:rsidP="00380795">
      <w:pPr>
        <w:pStyle w:val="af0"/>
        <w:ind w:firstLine="284"/>
        <w:jc w:val="both"/>
        <w:rPr>
          <w:rFonts w:ascii="Times New Roman" w:hAnsi="Times New Roman" w:cs="Times New Roman"/>
        </w:rPr>
      </w:pPr>
      <w:r w:rsidRPr="0093702C">
        <w:rPr>
          <w:rFonts w:ascii="Times New Roman" w:hAnsi="Times New Roman" w:cs="Times New Roman"/>
        </w:rPr>
        <w:t>••определять возможные роли в совместной деятельности;</w:t>
      </w:r>
    </w:p>
    <w:p w14:paraId="50E5004D" w14:textId="77777777" w:rsidR="0093702C" w:rsidRPr="0093702C" w:rsidRDefault="0093702C" w:rsidP="00380795">
      <w:pPr>
        <w:pStyle w:val="af0"/>
        <w:ind w:firstLine="284"/>
        <w:jc w:val="both"/>
        <w:rPr>
          <w:rFonts w:ascii="Times New Roman" w:hAnsi="Times New Roman" w:cs="Times New Roman"/>
        </w:rPr>
      </w:pPr>
      <w:r w:rsidRPr="0093702C">
        <w:rPr>
          <w:rFonts w:ascii="Times New Roman" w:hAnsi="Times New Roman" w:cs="Times New Roman"/>
        </w:rPr>
        <w:t>••играть определенную роль в совместной деятельности;</w:t>
      </w:r>
    </w:p>
    <w:p w14:paraId="7C4970FF" w14:textId="77777777" w:rsidR="0093702C" w:rsidRPr="0093702C" w:rsidRDefault="0093702C" w:rsidP="00380795">
      <w:pPr>
        <w:pStyle w:val="af0"/>
        <w:ind w:firstLine="284"/>
        <w:jc w:val="both"/>
        <w:rPr>
          <w:rFonts w:ascii="Times New Roman" w:hAnsi="Times New Roman" w:cs="Times New Roman"/>
        </w:rPr>
      </w:pPr>
      <w:r w:rsidRPr="0093702C">
        <w:rPr>
          <w:rFonts w:ascii="Times New Roman" w:hAnsi="Times New Roman" w:cs="Times New Roman"/>
        </w:rPr>
        <w:t>••принимать позицию собеседника, понимая позицию другого, различать в его речи: мнение (точку зрения), доказательство (аргументы), факты; гипотезы, аксиомы, теории;</w:t>
      </w:r>
    </w:p>
    <w:p w14:paraId="2880DD7A" w14:textId="77777777" w:rsidR="0093702C" w:rsidRPr="0093702C" w:rsidRDefault="0093702C" w:rsidP="00380795">
      <w:pPr>
        <w:pStyle w:val="af0"/>
        <w:ind w:firstLine="284"/>
        <w:jc w:val="both"/>
        <w:rPr>
          <w:rFonts w:ascii="Times New Roman" w:hAnsi="Times New Roman" w:cs="Times New Roman"/>
        </w:rPr>
      </w:pPr>
      <w:r w:rsidRPr="0093702C">
        <w:rPr>
          <w:rFonts w:ascii="Times New Roman" w:hAnsi="Times New Roman" w:cs="Times New Roman"/>
        </w:rPr>
        <w:t>••определять свои действия и действия партнера, которые способствовали или препятствовали продуктивной коммуникации;</w:t>
      </w:r>
    </w:p>
    <w:p w14:paraId="72BD4817" w14:textId="77777777" w:rsidR="0093702C" w:rsidRPr="0093702C" w:rsidRDefault="0093702C" w:rsidP="00380795">
      <w:pPr>
        <w:pStyle w:val="af0"/>
        <w:ind w:firstLine="284"/>
        <w:jc w:val="both"/>
        <w:rPr>
          <w:rFonts w:ascii="Times New Roman" w:hAnsi="Times New Roman" w:cs="Times New Roman"/>
        </w:rPr>
      </w:pPr>
      <w:r w:rsidRPr="0093702C">
        <w:rPr>
          <w:rFonts w:ascii="Times New Roman" w:hAnsi="Times New Roman" w:cs="Times New Roman"/>
        </w:rPr>
        <w:t>••строить позитивные отношения в процессе учебной и познавательной деятельности;</w:t>
      </w:r>
    </w:p>
    <w:p w14:paraId="62839217" w14:textId="77777777" w:rsidR="0093702C" w:rsidRPr="0093702C" w:rsidRDefault="0093702C" w:rsidP="00380795">
      <w:pPr>
        <w:pStyle w:val="af0"/>
        <w:ind w:firstLine="284"/>
        <w:jc w:val="both"/>
        <w:rPr>
          <w:rFonts w:ascii="Times New Roman" w:hAnsi="Times New Roman" w:cs="Times New Roman"/>
        </w:rPr>
      </w:pPr>
      <w:r w:rsidRPr="0093702C">
        <w:rPr>
          <w:rFonts w:ascii="Times New Roman" w:hAnsi="Times New Roman" w:cs="Times New Roman"/>
        </w:rPr>
        <w:t>••корректно и аргументированно отстаивать свою точку зрения, в дискуссии уметь выдвигать контраргументы, перефразировать свою мысль (владение механизмом эквивалентных замен);</w:t>
      </w:r>
    </w:p>
    <w:p w14:paraId="6C886062" w14:textId="77777777" w:rsidR="0093702C" w:rsidRPr="0093702C" w:rsidRDefault="0093702C" w:rsidP="00380795">
      <w:pPr>
        <w:pStyle w:val="af0"/>
        <w:ind w:firstLine="284"/>
        <w:jc w:val="both"/>
        <w:rPr>
          <w:rFonts w:ascii="Times New Roman" w:hAnsi="Times New Roman" w:cs="Times New Roman"/>
        </w:rPr>
      </w:pPr>
      <w:r w:rsidRPr="0093702C">
        <w:rPr>
          <w:rFonts w:ascii="Times New Roman" w:hAnsi="Times New Roman" w:cs="Times New Roman"/>
        </w:rPr>
        <w:t>••критически относиться к собственному мнению, с достоинством признавать ошибочность своего мнения (если оно таково) и корректировать его;</w:t>
      </w:r>
    </w:p>
    <w:p w14:paraId="46E67C3F" w14:textId="77777777" w:rsidR="0093702C" w:rsidRPr="0093702C" w:rsidRDefault="0093702C" w:rsidP="00380795">
      <w:pPr>
        <w:pStyle w:val="af0"/>
        <w:ind w:firstLine="284"/>
        <w:jc w:val="both"/>
        <w:rPr>
          <w:rFonts w:ascii="Times New Roman" w:hAnsi="Times New Roman" w:cs="Times New Roman"/>
        </w:rPr>
      </w:pPr>
      <w:r w:rsidRPr="0093702C">
        <w:rPr>
          <w:rFonts w:ascii="Times New Roman" w:hAnsi="Times New Roman" w:cs="Times New Roman"/>
        </w:rPr>
        <w:t>••предлагать альтернативное решение в конфликтной ситуации;</w:t>
      </w:r>
    </w:p>
    <w:p w14:paraId="1339656A" w14:textId="77777777" w:rsidR="0093702C" w:rsidRPr="0093702C" w:rsidRDefault="0093702C" w:rsidP="00380795">
      <w:pPr>
        <w:pStyle w:val="af0"/>
        <w:ind w:firstLine="284"/>
        <w:jc w:val="both"/>
        <w:rPr>
          <w:rFonts w:ascii="Times New Roman" w:hAnsi="Times New Roman" w:cs="Times New Roman"/>
        </w:rPr>
      </w:pPr>
      <w:r w:rsidRPr="0093702C">
        <w:rPr>
          <w:rFonts w:ascii="Times New Roman" w:hAnsi="Times New Roman" w:cs="Times New Roman"/>
        </w:rPr>
        <w:t>••выделять общую точку зрения в дискуссии;</w:t>
      </w:r>
    </w:p>
    <w:p w14:paraId="1BF455E6" w14:textId="77777777" w:rsidR="0093702C" w:rsidRPr="0093702C" w:rsidRDefault="0093702C" w:rsidP="00380795">
      <w:pPr>
        <w:pStyle w:val="af0"/>
        <w:ind w:firstLine="284"/>
        <w:jc w:val="both"/>
        <w:rPr>
          <w:rFonts w:ascii="Times New Roman" w:hAnsi="Times New Roman" w:cs="Times New Roman"/>
        </w:rPr>
      </w:pPr>
      <w:r w:rsidRPr="0093702C">
        <w:rPr>
          <w:rFonts w:ascii="Times New Roman" w:hAnsi="Times New Roman" w:cs="Times New Roman"/>
        </w:rPr>
        <w:t>••договариваться о правилах и вопросах для обсуждения в соответствии с поставленной перед группой задачей;</w:t>
      </w:r>
    </w:p>
    <w:p w14:paraId="0790097D" w14:textId="77777777" w:rsidR="0093702C" w:rsidRPr="0093702C" w:rsidRDefault="0093702C" w:rsidP="00380795">
      <w:pPr>
        <w:pStyle w:val="af0"/>
        <w:ind w:firstLine="284"/>
        <w:jc w:val="both"/>
        <w:rPr>
          <w:rFonts w:ascii="Times New Roman" w:hAnsi="Times New Roman" w:cs="Times New Roman"/>
        </w:rPr>
      </w:pPr>
      <w:r w:rsidRPr="0093702C">
        <w:rPr>
          <w:rFonts w:ascii="Times New Roman" w:hAnsi="Times New Roman" w:cs="Times New Roman"/>
        </w:rPr>
        <w:t>••организовывать учебное взаимодействие в группе (определять общие цели, распределять роли, договариваться друг с другом и т. д.);</w:t>
      </w:r>
    </w:p>
    <w:p w14:paraId="1B6DD6E0" w14:textId="43D50A7A" w:rsidR="0093702C" w:rsidRPr="0093702C" w:rsidRDefault="0093702C" w:rsidP="00380795">
      <w:pPr>
        <w:pStyle w:val="af0"/>
        <w:ind w:firstLine="284"/>
        <w:jc w:val="both"/>
        <w:rPr>
          <w:rFonts w:ascii="Times New Roman" w:hAnsi="Times New Roman" w:cs="Times New Roman"/>
        </w:rPr>
      </w:pPr>
      <w:r w:rsidRPr="0093702C">
        <w:rPr>
          <w:rFonts w:ascii="Times New Roman" w:hAnsi="Times New Roman" w:cs="Times New Roman"/>
        </w:rPr>
        <w:t>••устранять в рамках диалога разрывы в коммуникации,</w:t>
      </w:r>
      <w:r w:rsidR="00684A83">
        <w:rPr>
          <w:rFonts w:ascii="Times New Roman" w:hAnsi="Times New Roman" w:cs="Times New Roman"/>
        </w:rPr>
        <w:t xml:space="preserve"> </w:t>
      </w:r>
      <w:r w:rsidRPr="0093702C">
        <w:rPr>
          <w:rFonts w:ascii="Times New Roman" w:hAnsi="Times New Roman" w:cs="Times New Roman"/>
        </w:rPr>
        <w:t>обусловленные непониманием/неприятием со стороны собеседника задачи, формы или содержания диалога.</w:t>
      </w:r>
    </w:p>
    <w:p w14:paraId="5FD910DC" w14:textId="77777777" w:rsidR="0093702C" w:rsidRPr="00380795" w:rsidRDefault="0093702C" w:rsidP="0093702C">
      <w:pPr>
        <w:pStyle w:val="af0"/>
        <w:ind w:firstLine="567"/>
        <w:jc w:val="both"/>
        <w:rPr>
          <w:rFonts w:ascii="Times New Roman" w:hAnsi="Times New Roman" w:cs="Times New Roman"/>
          <w:i/>
        </w:rPr>
      </w:pPr>
      <w:r w:rsidRPr="0093702C">
        <w:rPr>
          <w:rFonts w:ascii="Times New Roman" w:hAnsi="Times New Roman" w:cs="Times New Roman"/>
        </w:rPr>
        <w:lastRenderedPageBreak/>
        <w:t xml:space="preserve">7. Умение осознанно использовать речевые средства в соответствии с задачей коммуникации для выражения своих чувств, мыслей и потребностей для планирования и регуляции своей деятельности; владение устной и письменной речью, монологической контекстной речью. </w:t>
      </w:r>
      <w:r w:rsidRPr="00380795">
        <w:rPr>
          <w:rFonts w:ascii="Times New Roman" w:hAnsi="Times New Roman" w:cs="Times New Roman"/>
          <w:i/>
        </w:rPr>
        <w:t>Обучающийся сможет:</w:t>
      </w:r>
    </w:p>
    <w:p w14:paraId="2568BEAF"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••определять задачу коммуникации и в соответствии с ней отбирать речевые средства;</w:t>
      </w:r>
    </w:p>
    <w:p w14:paraId="3E681598"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••отбирать и использовать речевые средства в процессе коммуникации с другими людьми (диалог в паре, в малой группе и т. д.);</w:t>
      </w:r>
    </w:p>
    <w:p w14:paraId="3A112FC7"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••представлять в устной или письменной форме развернутый план собственной деятельности;</w:t>
      </w:r>
    </w:p>
    <w:p w14:paraId="4062AAAD"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••соблюдать нормы публичной речи, регламент в монологе и дискуссии в соответствии с коммуникативной задачей;</w:t>
      </w:r>
    </w:p>
    <w:p w14:paraId="243A9055"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••высказывать и обосновывать мнение (суждение) и запрашивать мнение партнера в рамках диалога;</w:t>
      </w:r>
    </w:p>
    <w:p w14:paraId="75BFCC6A"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••принимать решение в ходе диалога и согласовывать его с собеседником;</w:t>
      </w:r>
    </w:p>
    <w:p w14:paraId="5A11FFE8"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••создавать письменные «клишированные» и оригинальные тексты с использованием необходимых речевых средств;</w:t>
      </w:r>
    </w:p>
    <w:p w14:paraId="7F935BCB"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••использовать вербальные средства (средства логической связи) для выделения смысловых блоков своего выступления;</w:t>
      </w:r>
    </w:p>
    <w:p w14:paraId="533565E5"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••использовать невербальные средства или наглядные материалы, подготовленные/отобранные под руководством учителя;</w:t>
      </w:r>
    </w:p>
    <w:p w14:paraId="4292D271"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••делать оценочный вывод о достижении цели коммуникации непосредственно после завершения коммуникативного контакта и обосновывать его.</w:t>
      </w:r>
    </w:p>
    <w:p w14:paraId="15A00122" w14:textId="77777777" w:rsidR="0093702C" w:rsidRPr="00380795" w:rsidRDefault="0093702C" w:rsidP="0093702C">
      <w:pPr>
        <w:pStyle w:val="af0"/>
        <w:ind w:firstLine="567"/>
        <w:jc w:val="both"/>
        <w:rPr>
          <w:rFonts w:ascii="Times New Roman" w:hAnsi="Times New Roman" w:cs="Times New Roman"/>
          <w:i/>
        </w:rPr>
      </w:pPr>
      <w:r w:rsidRPr="0093702C">
        <w:rPr>
          <w:rFonts w:ascii="Times New Roman" w:hAnsi="Times New Roman" w:cs="Times New Roman"/>
        </w:rPr>
        <w:t xml:space="preserve">8. Формирование и развитие компетентности в области использования информационно-коммуникационных технологий (далее — ИКТ). </w:t>
      </w:r>
      <w:r w:rsidRPr="00380795">
        <w:rPr>
          <w:rFonts w:ascii="Times New Roman" w:hAnsi="Times New Roman" w:cs="Times New Roman"/>
          <w:i/>
        </w:rPr>
        <w:t>Обучающийся сможет:</w:t>
      </w:r>
    </w:p>
    <w:p w14:paraId="36584527"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••целенаправленно искать и использовать информационные ресурсы, необходимые для решения учебных и практических задач с помощью средств ИКТ;</w:t>
      </w:r>
    </w:p>
    <w:p w14:paraId="7361ADCD"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••выбирать,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w:t>
      </w:r>
    </w:p>
    <w:p w14:paraId="05557A00"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••выделять информационный аспект задачи, оперировать данными, использовать модель решения задачи;</w:t>
      </w:r>
    </w:p>
    <w:p w14:paraId="3B361476"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••использовать компьютерные технологии (включая выбор адекватных задаче инструментальных программно-аппаратных средств и сервисов) для решения информационных и коммуникационных учебных задач, в том числе: вычисление, написание писем, сочинений, докладов, рефератов, создание презентаций и др.;</w:t>
      </w:r>
    </w:p>
    <w:p w14:paraId="24BBD121"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••использовать информацию с учетом этических и правовых норм;</w:t>
      </w:r>
    </w:p>
    <w:p w14:paraId="5452A5CB"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••создавать информационные ресурсы разного типа и для разных аудиторий, соблюдать информационную гигиену и правила информационной безопасности.</w:t>
      </w:r>
    </w:p>
    <w:p w14:paraId="01AF4F8A" w14:textId="77777777" w:rsidR="0093702C" w:rsidRPr="0093702C" w:rsidRDefault="0093702C" w:rsidP="0093702C">
      <w:pPr>
        <w:pStyle w:val="af0"/>
        <w:ind w:firstLine="567"/>
        <w:jc w:val="both"/>
        <w:rPr>
          <w:rFonts w:ascii="Times New Roman" w:hAnsi="Times New Roman" w:cs="Times New Roman"/>
          <w:b/>
          <w:i/>
        </w:rPr>
      </w:pPr>
      <w:r w:rsidRPr="0093702C">
        <w:rPr>
          <w:rFonts w:ascii="Times New Roman" w:hAnsi="Times New Roman" w:cs="Times New Roman"/>
          <w:b/>
          <w:i/>
        </w:rPr>
        <w:t>Предметные результаты обучения физике в основной школе.</w:t>
      </w:r>
    </w:p>
    <w:p w14:paraId="3D8B1F19"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i/>
          <w:iCs/>
        </w:rPr>
        <w:t>Выпускник научится</w:t>
      </w:r>
      <w:r w:rsidRPr="0093702C">
        <w:rPr>
          <w:rFonts w:ascii="Times New Roman" w:hAnsi="Times New Roman" w:cs="Times New Roman"/>
        </w:rPr>
        <w:t>:</w:t>
      </w:r>
    </w:p>
    <w:p w14:paraId="1D34E43E"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••соблюдать правила безопасности и охраны труда при работе с учебным и лабораторным оборудованием;</w:t>
      </w:r>
    </w:p>
    <w:p w14:paraId="4FC0D755"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w:t>
      </w:r>
    </w:p>
    <w:p w14:paraId="3411AA27"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w:t>
      </w:r>
    </w:p>
    <w:p w14:paraId="24B95E94"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i/>
          <w:u w:val="single"/>
        </w:rPr>
        <w:t>Примечание.</w:t>
      </w:r>
      <w:r w:rsidRPr="0093702C">
        <w:rPr>
          <w:rFonts w:ascii="Times New Roman" w:hAnsi="Times New Roman" w:cs="Times New Roman"/>
        </w:rPr>
        <w:t xml:space="preserve"> При проведении исследования физических явлений измерительные приборы используются лишь как датчики измерения физических величин. Записи показаний прямых измерений в этом случае не требуется;</w:t>
      </w:r>
    </w:p>
    <w:p w14:paraId="766E2762"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lastRenderedPageBreak/>
        <w:t>••понимать роль эксперимента в получении научной информации;</w:t>
      </w:r>
    </w:p>
    <w:p w14:paraId="7AE9CFB6" w14:textId="27359380"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••проводить прямые измерения физических величин: масса тела, температура, влажность</w:t>
      </w:r>
      <w:r w:rsidR="00A05201">
        <w:rPr>
          <w:rFonts w:ascii="Times New Roman" w:hAnsi="Times New Roman" w:cs="Times New Roman"/>
        </w:rPr>
        <w:t xml:space="preserve"> воздуха, напряжение, сила тока</w:t>
      </w:r>
      <w:r w:rsidRPr="0093702C">
        <w:rPr>
          <w:rFonts w:ascii="Times New Roman" w:hAnsi="Times New Roman" w:cs="Times New Roman"/>
        </w:rPr>
        <w:t>; при этом выбирать оптимальный способ измерения и использовать простейшие методы оценки погрешностей измерений;</w:t>
      </w:r>
    </w:p>
    <w:p w14:paraId="76D275B8"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02FB16BF"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••проводить косвенные измерения физических величин: при выполнении измерений собирать экспериментальную установку, следуя предложенной инструкции, вычислять значение величины и анализировать полученные результаты с учетом заданной точности измерений;</w:t>
      </w:r>
    </w:p>
    <w:p w14:paraId="75A45D73"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••анализировать ситуации практико-ориентированного характера, узнавать в них проявление изученных физических явлений или закономерностей и применять имеющиеся знания для их объяснения;</w:t>
      </w:r>
    </w:p>
    <w:p w14:paraId="3DA1EA3C"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••понимать принципы действия машин, приборов и технических устройств, условия их безопасного использования в повседневной жизни; популярную литературу о физических явлениях, справочные материалы, ресурсы Интернета.</w:t>
      </w:r>
    </w:p>
    <w:p w14:paraId="07A3C81B" w14:textId="77777777" w:rsidR="0093702C" w:rsidRPr="0093702C" w:rsidRDefault="0093702C" w:rsidP="0093702C">
      <w:pPr>
        <w:pStyle w:val="af0"/>
        <w:ind w:firstLine="567"/>
        <w:jc w:val="both"/>
        <w:rPr>
          <w:rFonts w:ascii="Times New Roman" w:hAnsi="Times New Roman" w:cs="Times New Roman"/>
          <w:i/>
        </w:rPr>
      </w:pPr>
      <w:r w:rsidRPr="0093702C">
        <w:rPr>
          <w:rFonts w:ascii="Times New Roman" w:hAnsi="Times New Roman" w:cs="Times New Roman"/>
          <w:i/>
        </w:rPr>
        <w:t>Физика и ее роль в познании окружающего мира</w:t>
      </w:r>
    </w:p>
    <w:p w14:paraId="31407226"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Предметными результатами освоения темы являются: </w:t>
      </w:r>
    </w:p>
    <w:p w14:paraId="7FFF8455" w14:textId="418B391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 умение проводить наблюдения физических явлений; измерять физические величины: температуру; </w:t>
      </w:r>
    </w:p>
    <w:p w14:paraId="0884B56E"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понимание роли ученых нашей страны в развитии современной физики и влиянии на технический и социальный прогресс.</w:t>
      </w:r>
    </w:p>
    <w:p w14:paraId="6630FCDF" w14:textId="77777777" w:rsidR="0093702C" w:rsidRPr="0093702C" w:rsidRDefault="0093702C" w:rsidP="0093702C">
      <w:pPr>
        <w:pStyle w:val="af0"/>
        <w:ind w:firstLine="567"/>
        <w:jc w:val="both"/>
        <w:rPr>
          <w:rFonts w:ascii="Times New Roman" w:hAnsi="Times New Roman" w:cs="Times New Roman"/>
          <w:i/>
        </w:rPr>
      </w:pPr>
      <w:r w:rsidRPr="0093702C">
        <w:rPr>
          <w:rFonts w:ascii="Times New Roman" w:hAnsi="Times New Roman" w:cs="Times New Roman"/>
          <w:i/>
        </w:rPr>
        <w:t>Механические явления</w:t>
      </w:r>
    </w:p>
    <w:p w14:paraId="0061F4E5"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Предметными результатами освоения темы являются:</w:t>
      </w:r>
    </w:p>
    <w:p w14:paraId="39D41655" w14:textId="45199F5D"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 умение измерять: </w:t>
      </w:r>
      <w:r w:rsidR="00A05201">
        <w:rPr>
          <w:rFonts w:ascii="Times New Roman" w:hAnsi="Times New Roman" w:cs="Times New Roman"/>
        </w:rPr>
        <w:t>массу</w:t>
      </w:r>
      <w:r w:rsidRPr="0093702C">
        <w:rPr>
          <w:rFonts w:ascii="Times New Roman" w:hAnsi="Times New Roman" w:cs="Times New Roman"/>
        </w:rPr>
        <w:t>;</w:t>
      </w:r>
    </w:p>
    <w:p w14:paraId="48CF0051" w14:textId="3C758DEF"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владение способами выполнения расчетов при нахождении: плотности тела, объема, массы в соответствии с поставленной задачей на основании использования законов физики;</w:t>
      </w:r>
    </w:p>
    <w:p w14:paraId="28ACCF71"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умение переводить физические величины из несистемных в СИ и наоборот;</w:t>
      </w:r>
    </w:p>
    <w:p w14:paraId="089EF3A7" w14:textId="70C2F8E4"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понимание принципов действия весов, встр</w:t>
      </w:r>
      <w:r w:rsidR="00A05201">
        <w:rPr>
          <w:rFonts w:ascii="Times New Roman" w:hAnsi="Times New Roman" w:cs="Times New Roman"/>
        </w:rPr>
        <w:t xml:space="preserve">ечающихся в повседневной жизни </w:t>
      </w:r>
      <w:r w:rsidRPr="0093702C">
        <w:rPr>
          <w:rFonts w:ascii="Times New Roman" w:hAnsi="Times New Roman" w:cs="Times New Roman"/>
        </w:rPr>
        <w:t>и способов обеспечения безопасности при их использовании;</w:t>
      </w:r>
    </w:p>
    <w:p w14:paraId="7B7A26EA"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умение использовать полученные знания в повседневной жизни (быт, экология, охрана окружающей среды).</w:t>
      </w:r>
    </w:p>
    <w:p w14:paraId="1833D0C0" w14:textId="77777777" w:rsidR="0093702C" w:rsidRPr="0093702C" w:rsidRDefault="0093702C" w:rsidP="0093702C">
      <w:pPr>
        <w:pStyle w:val="af0"/>
        <w:ind w:firstLine="567"/>
        <w:jc w:val="both"/>
        <w:rPr>
          <w:rFonts w:ascii="Times New Roman" w:hAnsi="Times New Roman" w:cs="Times New Roman"/>
          <w:i/>
        </w:rPr>
      </w:pPr>
      <w:r w:rsidRPr="0093702C">
        <w:rPr>
          <w:rFonts w:ascii="Times New Roman" w:hAnsi="Times New Roman" w:cs="Times New Roman"/>
          <w:i/>
        </w:rPr>
        <w:t>Тепловые явления</w:t>
      </w:r>
    </w:p>
    <w:p w14:paraId="16DC2567"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Предметными результатами освоения темы являются:</w:t>
      </w:r>
    </w:p>
    <w:p w14:paraId="1693971E"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понимание и способность объяснять физические явления: диффузия, большая сжимаемость газов, малая сжимаемость жидкостей и твердых тел, конвекция, излучение, теплопроводность, изменение внутренней энергии тела в результате теплопередачи или работы внешних сил, испарение (конденсация) и плавление (отвердевание) вещества, охлаждение жидкости при испарении, кипение, выпадение росы;</w:t>
      </w:r>
    </w:p>
    <w:p w14:paraId="3719244E" w14:textId="456801BC"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владение экспериментальными методами исследования при определении зависимости относительной влажности воздуха от давления водяного пара, содержащегося в воздухе при данной температуре; давления насыщенного водяного пара; определения удельной теплоемкости вещества;</w:t>
      </w:r>
    </w:p>
    <w:p w14:paraId="5A9285F9" w14:textId="421770EC"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понимание различия в молекулярном строении твердых тел, жидкостей и газов;</w:t>
      </w:r>
    </w:p>
    <w:p w14:paraId="422A7FCB"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xml:space="preserve">- понимание принципов действия конденсационного и волосного гигрометров, психрометра, двигателя внутреннего сгорания, </w:t>
      </w:r>
      <w:r w:rsidRPr="0093702C">
        <w:rPr>
          <w:rFonts w:ascii="Times New Roman" w:hAnsi="Times New Roman" w:cs="Times New Roman"/>
        </w:rPr>
        <w:lastRenderedPageBreak/>
        <w:t>паровой турбины и способов обеспечения безопасности при их использовании;</w:t>
      </w:r>
    </w:p>
    <w:p w14:paraId="73755C85"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умение измерять: температуру, количество теплоты, удельную теплоемкость вещества, удельную теплоту плавления вещества, влажность воздуха;</w:t>
      </w:r>
    </w:p>
    <w:p w14:paraId="786B48FB"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понимание смысла закона сохранения и превращения энергии в механических и тепловых процессах и умение применять его на практике;</w:t>
      </w:r>
    </w:p>
    <w:p w14:paraId="46DBD053"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овладение способами выполнения расчетов для нахождения: удельной теплоемкости, количества теплоты, необходимого для нагревания тела или выделяемого им при охлаждении, удельной теплоты сгорания топлива, удельной теплоты плавления, влажности воздуха, удельной теплоты парообразования и конденсации, КПД теплового двигателя; физических величин в кратные и дольные единицы;</w:t>
      </w:r>
    </w:p>
    <w:p w14:paraId="79D3E5D4"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умение использовать полученные знания в повседневной жизни (быт, экология, охрана окружающей среды).</w:t>
      </w:r>
    </w:p>
    <w:p w14:paraId="5124E283" w14:textId="77777777" w:rsidR="0093702C" w:rsidRPr="0093702C" w:rsidRDefault="0093702C" w:rsidP="0093702C">
      <w:pPr>
        <w:pStyle w:val="af0"/>
        <w:ind w:firstLine="567"/>
        <w:jc w:val="both"/>
        <w:rPr>
          <w:rFonts w:ascii="Times New Roman" w:hAnsi="Times New Roman" w:cs="Times New Roman"/>
          <w:i/>
        </w:rPr>
      </w:pPr>
      <w:r w:rsidRPr="0093702C">
        <w:rPr>
          <w:rFonts w:ascii="Times New Roman" w:hAnsi="Times New Roman" w:cs="Times New Roman"/>
          <w:i/>
        </w:rPr>
        <w:t>Электромагнитные явления</w:t>
      </w:r>
    </w:p>
    <w:p w14:paraId="0F129608"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Предметными результатами освоения темы являются:</w:t>
      </w:r>
    </w:p>
    <w:p w14:paraId="57126D99"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понимание и способность объяснять физические явления: электризация тел, нагревание проводников электрическим током, электрический ток в металлах, электрические явления с позиции строения атома, действия электрического тока, намагниченность железа и стали, взаимодействие магнитов, взаимодействие проводника с током и магнитной стрелки, действие магнитного поля на проводник с током, прямолинейное распространение света, образование тени и полутени, отражение и преломление света;</w:t>
      </w:r>
    </w:p>
    <w:p w14:paraId="12549860" w14:textId="1EC82898"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знание и способность давать определения/описания физических понятий: магнитное поле, видимый свет</w:t>
      </w:r>
      <w:r w:rsidR="00D37A7C">
        <w:rPr>
          <w:rFonts w:ascii="Times New Roman" w:hAnsi="Times New Roman" w:cs="Times New Roman"/>
        </w:rPr>
        <w:t>;</w:t>
      </w:r>
    </w:p>
    <w:p w14:paraId="52664A74" w14:textId="7CC1433B"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знание формулировок, понимание смысла закон</w:t>
      </w:r>
      <w:r w:rsidR="00D37A7C">
        <w:rPr>
          <w:rFonts w:ascii="Times New Roman" w:hAnsi="Times New Roman" w:cs="Times New Roman"/>
        </w:rPr>
        <w:t>а</w:t>
      </w:r>
      <w:r w:rsidRPr="0093702C">
        <w:rPr>
          <w:rFonts w:ascii="Times New Roman" w:hAnsi="Times New Roman" w:cs="Times New Roman"/>
        </w:rPr>
        <w:t xml:space="preserve"> преломления света;</w:t>
      </w:r>
    </w:p>
    <w:p w14:paraId="39432B18"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понимание смысла основных физических законов и умение применять их на практике: закон сохранения электрического заряда, закон Ома для участка цепи, закон Джоуля—Ленца, закон отражения света, закон преломления света, закон прямолинейного распространения света;</w:t>
      </w:r>
    </w:p>
    <w:p w14:paraId="60D90139"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умение измерять: силу электрического тока, электрическое напряжение, электрический заряд, электрическое сопротивление, фокусное расстояние собирающей линзы, оптическую силу линзы;</w:t>
      </w:r>
    </w:p>
    <w:p w14:paraId="0010C8D1"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владение экспериментальными методами исследования зависимости: силы тока на участке цепи от электрического напряжения, электрического сопротивления проводника от его длины, площади поперечного сечения и материала, зависимости магнитного действия катушки от силы тока в цепи, изображения от расположения лампы на различных расстояниях от линзы, угла отражения от угла падения света на зеркало;</w:t>
      </w:r>
    </w:p>
    <w:p w14:paraId="1EF4BCFD"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понимание принципа действия электроскопа, электрометра, гальванического элемента, аккумулятора, фонарика, реостата, конденсатора, лампы накаливания и способов обеспечения безопасности при их использовании;</w:t>
      </w:r>
    </w:p>
    <w:p w14:paraId="4404D4A4"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различать фокус линзы, мнимый фокус и фокусное расстояние линзы, оптическую силу линзы и оптическую ось линзы, собирающую и рассеивающую линзы, изображения, даваемые собирающей и рассеивающей линзой;</w:t>
      </w:r>
    </w:p>
    <w:p w14:paraId="085E6941"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владение способами выполнения расчетов для нахождения: силы тока, напряжения, сопротивления при параллельном и последовательном соединении проводников, удельного сопротивления проводника, работы и мощности электрического тока, количества теплоты, выделяемого проводником с током, емкости конденсатора, работы электрического поля конденсатора, энергии конденсатора;</w:t>
      </w:r>
    </w:p>
    <w:p w14:paraId="639182CD" w14:textId="77777777" w:rsidR="0093702C" w:rsidRPr="00AC38B6"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 умение использовать полученные знания в повседневной жизни (экология, быт, охрана окружающей среды, техника безопасности).</w:t>
      </w:r>
    </w:p>
    <w:p w14:paraId="796282D0" w14:textId="77777777" w:rsidR="00380795" w:rsidRPr="00AC38B6" w:rsidRDefault="00380795" w:rsidP="0093702C">
      <w:pPr>
        <w:pStyle w:val="af0"/>
        <w:ind w:firstLine="567"/>
        <w:jc w:val="both"/>
        <w:rPr>
          <w:rFonts w:ascii="Times New Roman" w:hAnsi="Times New Roman" w:cs="Times New Roman"/>
        </w:rPr>
      </w:pPr>
    </w:p>
    <w:p w14:paraId="2369FFD3"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i/>
          <w:iCs/>
        </w:rPr>
        <w:lastRenderedPageBreak/>
        <w:t>Выпускник получит возможность научиться</w:t>
      </w:r>
      <w:r w:rsidRPr="0093702C">
        <w:rPr>
          <w:rFonts w:ascii="Times New Roman" w:hAnsi="Times New Roman" w:cs="Times New Roman"/>
        </w:rPr>
        <w:t>:</w:t>
      </w:r>
    </w:p>
    <w:p w14:paraId="34880C6F"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w:t>
      </w:r>
      <w:r w:rsidRPr="0093702C">
        <w:rPr>
          <w:rFonts w:ascii="Times New Roman" w:hAnsi="Times New Roman" w:cs="Times New Roman"/>
          <w:iCs/>
        </w:rPr>
        <w:t>осознавать ценность научных исследований, роль физики в расширении представлений об окружающем мире и ее вклад в улучшение качества жизни</w:t>
      </w:r>
      <w:r w:rsidRPr="0093702C">
        <w:rPr>
          <w:rFonts w:ascii="Times New Roman" w:hAnsi="Times New Roman" w:cs="Times New Roman"/>
        </w:rPr>
        <w:t>;</w:t>
      </w:r>
    </w:p>
    <w:p w14:paraId="6251BC70"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w:t>
      </w:r>
      <w:r w:rsidRPr="0093702C">
        <w:rPr>
          <w:rFonts w:ascii="Times New Roman" w:hAnsi="Times New Roman" w:cs="Times New Roman"/>
          <w:iCs/>
        </w:rPr>
        <w:t>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w:t>
      </w:r>
      <w:r w:rsidRPr="0093702C">
        <w:rPr>
          <w:rFonts w:ascii="Times New Roman" w:hAnsi="Times New Roman" w:cs="Times New Roman"/>
        </w:rPr>
        <w:t>;</w:t>
      </w:r>
    </w:p>
    <w:p w14:paraId="74B704C7"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w:t>
      </w:r>
      <w:r w:rsidRPr="0093702C">
        <w:rPr>
          <w:rFonts w:ascii="Times New Roman" w:hAnsi="Times New Roman" w:cs="Times New Roman"/>
          <w:iCs/>
        </w:rPr>
        <w:t>сравнивать точность измерения физических величин по величине их относительной погрешности при проведении прямых измерений</w:t>
      </w:r>
      <w:r w:rsidRPr="0093702C">
        <w:rPr>
          <w:rFonts w:ascii="Times New Roman" w:hAnsi="Times New Roman" w:cs="Times New Roman"/>
        </w:rPr>
        <w:t>;</w:t>
      </w:r>
    </w:p>
    <w:p w14:paraId="2C3F3C4E"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w:t>
      </w:r>
      <w:r w:rsidRPr="0093702C">
        <w:rPr>
          <w:rFonts w:ascii="Times New Roman" w:hAnsi="Times New Roman" w:cs="Times New Roman"/>
          <w:iCs/>
        </w:rPr>
        <w:t>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w:t>
      </w:r>
      <w:r w:rsidRPr="0093702C">
        <w:rPr>
          <w:rFonts w:ascii="Times New Roman" w:hAnsi="Times New Roman" w:cs="Times New Roman"/>
        </w:rPr>
        <w:t>;</w:t>
      </w:r>
    </w:p>
    <w:p w14:paraId="10F9597A"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w:t>
      </w:r>
      <w:r w:rsidRPr="0093702C">
        <w:rPr>
          <w:rFonts w:ascii="Times New Roman" w:hAnsi="Times New Roman" w:cs="Times New Roman"/>
          <w:iCs/>
        </w:rPr>
        <w:t>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w:t>
      </w:r>
      <w:r w:rsidRPr="0093702C">
        <w:rPr>
          <w:rFonts w:ascii="Times New Roman" w:hAnsi="Times New Roman" w:cs="Times New Roman"/>
        </w:rPr>
        <w:t>;</w:t>
      </w:r>
    </w:p>
    <w:p w14:paraId="48EA4854" w14:textId="77777777" w:rsidR="0093702C" w:rsidRPr="0093702C" w:rsidRDefault="0093702C" w:rsidP="0093702C">
      <w:pPr>
        <w:pStyle w:val="af0"/>
        <w:ind w:firstLine="567"/>
        <w:jc w:val="both"/>
        <w:rPr>
          <w:rFonts w:ascii="Times New Roman" w:hAnsi="Times New Roman" w:cs="Times New Roman"/>
        </w:rPr>
      </w:pPr>
      <w:r w:rsidRPr="0093702C">
        <w:rPr>
          <w:rFonts w:ascii="Times New Roman" w:hAnsi="Times New Roman" w:cs="Times New Roman"/>
        </w:rPr>
        <w:t>••</w:t>
      </w:r>
      <w:r w:rsidRPr="0093702C">
        <w:rPr>
          <w:rFonts w:ascii="Times New Roman" w:hAnsi="Times New Roman" w:cs="Times New Roman"/>
          <w:iCs/>
        </w:rPr>
        <w:t>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w:t>
      </w:r>
    </w:p>
    <w:p w14:paraId="133BF44D" w14:textId="77777777" w:rsidR="0093702C" w:rsidRPr="0093702C" w:rsidRDefault="0093702C" w:rsidP="0093702C">
      <w:pPr>
        <w:pStyle w:val="af0"/>
        <w:spacing w:line="276" w:lineRule="auto"/>
        <w:jc w:val="center"/>
        <w:rPr>
          <w:rFonts w:ascii="Times New Roman" w:hAnsi="Times New Roman" w:cs="Times New Roman"/>
          <w:b/>
          <w:bCs/>
        </w:rPr>
      </w:pPr>
    </w:p>
    <w:p w14:paraId="1D3D25DF" w14:textId="77777777" w:rsidR="00D37A7C" w:rsidRDefault="00D37A7C" w:rsidP="0093702C">
      <w:pPr>
        <w:pStyle w:val="af0"/>
        <w:jc w:val="center"/>
        <w:rPr>
          <w:rFonts w:ascii="Times New Roman" w:hAnsi="Times New Roman" w:cs="Times New Roman"/>
          <w:b/>
          <w:bCs/>
        </w:rPr>
      </w:pPr>
    </w:p>
    <w:p w14:paraId="0C7CFDE3" w14:textId="77777777" w:rsidR="00380795" w:rsidRDefault="00380795" w:rsidP="00380795">
      <w:pPr>
        <w:pStyle w:val="1"/>
        <w:keepLines/>
        <w:widowControl/>
        <w:suppressAutoHyphens w:val="0"/>
        <w:spacing w:before="0" w:after="0"/>
        <w:jc w:val="center"/>
        <w:rPr>
          <w:rFonts w:ascii="Times New Roman" w:hAnsi="Times New Roman" w:cs="Times New Roman"/>
          <w:sz w:val="24"/>
          <w:szCs w:val="24"/>
        </w:rPr>
      </w:pPr>
      <w:bookmarkStart w:id="2" w:name="_Toc428469257"/>
      <w:bookmarkStart w:id="3" w:name="_Toc428469405"/>
      <w:r>
        <w:rPr>
          <w:rFonts w:ascii="Times New Roman" w:hAnsi="Times New Roman" w:cs="Times New Roman"/>
          <w:sz w:val="24"/>
          <w:szCs w:val="24"/>
        </w:rPr>
        <w:t>СОДЕРЖАНИЕ УЧЕБНОГО ПРЕДМЕТА</w:t>
      </w:r>
      <w:bookmarkEnd w:id="2"/>
      <w:bookmarkEnd w:id="3"/>
      <w:r>
        <w:rPr>
          <w:rFonts w:ascii="Times New Roman" w:hAnsi="Times New Roman" w:cs="Times New Roman"/>
          <w:sz w:val="24"/>
          <w:szCs w:val="24"/>
        </w:rPr>
        <w:t>, КУРСА</w:t>
      </w:r>
    </w:p>
    <w:p w14:paraId="3224AF41" w14:textId="77777777" w:rsidR="00380795" w:rsidRPr="00AC38B6" w:rsidRDefault="00380795" w:rsidP="0093702C">
      <w:pPr>
        <w:pStyle w:val="af0"/>
        <w:jc w:val="both"/>
        <w:rPr>
          <w:rFonts w:ascii="Times New Roman" w:hAnsi="Times New Roman" w:cs="Times New Roman"/>
          <w:b/>
          <w:bCs/>
        </w:rPr>
      </w:pPr>
    </w:p>
    <w:p w14:paraId="632EFE63" w14:textId="77777777" w:rsidR="0093702C" w:rsidRPr="0093702C" w:rsidRDefault="0093702C" w:rsidP="0093702C">
      <w:pPr>
        <w:pStyle w:val="af0"/>
        <w:jc w:val="both"/>
        <w:rPr>
          <w:rFonts w:ascii="Times New Roman" w:hAnsi="Times New Roman" w:cs="Times New Roman"/>
          <w:b/>
        </w:rPr>
      </w:pPr>
      <w:r w:rsidRPr="0093702C">
        <w:rPr>
          <w:rFonts w:ascii="Times New Roman" w:hAnsi="Times New Roman" w:cs="Times New Roman"/>
          <w:b/>
          <w:bCs/>
        </w:rPr>
        <w:t>Тепловые явления (23</w:t>
      </w:r>
      <w:r w:rsidRPr="0093702C">
        <w:rPr>
          <w:rFonts w:ascii="Times New Roman" w:hAnsi="Times New Roman" w:cs="Times New Roman"/>
          <w:b/>
          <w:bCs/>
          <w:color w:val="FF0000"/>
        </w:rPr>
        <w:t xml:space="preserve"> </w:t>
      </w:r>
      <w:r w:rsidRPr="0093702C">
        <w:rPr>
          <w:rFonts w:ascii="Times New Roman" w:hAnsi="Times New Roman" w:cs="Times New Roman"/>
          <w:b/>
          <w:bCs/>
        </w:rPr>
        <w:t>ч)</w:t>
      </w:r>
    </w:p>
    <w:p w14:paraId="1CE1FB33" w14:textId="77777777" w:rsidR="0093702C" w:rsidRPr="0093702C" w:rsidRDefault="0093702C" w:rsidP="0093702C">
      <w:pPr>
        <w:pStyle w:val="af0"/>
        <w:jc w:val="both"/>
        <w:rPr>
          <w:rFonts w:ascii="Times New Roman" w:hAnsi="Times New Roman" w:cs="Times New Roman"/>
        </w:rPr>
      </w:pPr>
      <w:r w:rsidRPr="0093702C">
        <w:rPr>
          <w:rFonts w:ascii="Times New Roman" w:hAnsi="Times New Roman" w:cs="Times New Roman"/>
        </w:rPr>
        <w:t xml:space="preserve">Тепловое движение. Тепловое равновесие. Температура. Внутренняя энергия. Работа и теплопередача. Теплопроводность. Конвекция. Излучение. Количество теплоты. Удельная теплоемкость. Расчет количества теплоты при теплообмене. Закон сохранения и превращения энергии в механических и тепловых процессах. Плавление и отвердевание кристаллических тел. Удельная теплота плавления. Испарение и конденсация. Кипение. Влажность воздуха. Удельная теплота парообразования. Объяснение изменения агрегатного состояния вещества на основе молекулярно-кинетических представлений. Преобразование энергии в тепловых машинах. Двигатель внутреннего сгорания. Паровая турбина. КПД теплового двигателя. Экологические проблем использования тепловых машин. </w:t>
      </w:r>
    </w:p>
    <w:p w14:paraId="246EA833" w14:textId="77777777" w:rsidR="0093702C" w:rsidRPr="0093702C" w:rsidRDefault="0093702C" w:rsidP="0093702C">
      <w:pPr>
        <w:pStyle w:val="af0"/>
        <w:jc w:val="both"/>
        <w:rPr>
          <w:rFonts w:ascii="Times New Roman" w:hAnsi="Times New Roman" w:cs="Times New Roman"/>
          <w:b/>
          <w:i/>
        </w:rPr>
      </w:pPr>
      <w:r w:rsidRPr="0093702C">
        <w:rPr>
          <w:rFonts w:ascii="Times New Roman" w:hAnsi="Times New Roman" w:cs="Times New Roman"/>
          <w:b/>
          <w:bCs/>
          <w:i/>
          <w:iCs/>
        </w:rPr>
        <w:t>ФРОНТАЛЬНЫЕ ЛАБОРАТОРНЫЕ РАБОТЫ</w:t>
      </w:r>
    </w:p>
    <w:p w14:paraId="443769BE" w14:textId="77777777" w:rsidR="0093702C" w:rsidRPr="0093702C" w:rsidRDefault="0093702C" w:rsidP="0093702C">
      <w:pPr>
        <w:pStyle w:val="af0"/>
        <w:jc w:val="both"/>
        <w:rPr>
          <w:rFonts w:ascii="Times New Roman" w:hAnsi="Times New Roman" w:cs="Times New Roman"/>
        </w:rPr>
      </w:pPr>
      <w:r w:rsidRPr="0093702C">
        <w:rPr>
          <w:rFonts w:ascii="Times New Roman" w:hAnsi="Times New Roman" w:cs="Times New Roman"/>
        </w:rPr>
        <w:t>1. Сравнение количеств теплоты при смешивании воды разной температуры.</w:t>
      </w:r>
    </w:p>
    <w:p w14:paraId="1CE0873A" w14:textId="77777777" w:rsidR="0093702C" w:rsidRPr="0093702C" w:rsidRDefault="0093702C" w:rsidP="0093702C">
      <w:pPr>
        <w:pStyle w:val="af0"/>
        <w:jc w:val="both"/>
        <w:rPr>
          <w:rFonts w:ascii="Times New Roman" w:hAnsi="Times New Roman" w:cs="Times New Roman"/>
        </w:rPr>
      </w:pPr>
      <w:r w:rsidRPr="0093702C">
        <w:rPr>
          <w:rFonts w:ascii="Times New Roman" w:hAnsi="Times New Roman" w:cs="Times New Roman"/>
        </w:rPr>
        <w:t>2. Измерение удельной теплоемкости твердого тела.</w:t>
      </w:r>
    </w:p>
    <w:p w14:paraId="6CB07071" w14:textId="77777777" w:rsidR="0093702C" w:rsidRPr="0093702C" w:rsidRDefault="0093702C" w:rsidP="0093702C">
      <w:pPr>
        <w:pStyle w:val="af0"/>
        <w:jc w:val="both"/>
        <w:rPr>
          <w:rFonts w:ascii="Times New Roman" w:hAnsi="Times New Roman" w:cs="Times New Roman"/>
        </w:rPr>
      </w:pPr>
      <w:r w:rsidRPr="0093702C">
        <w:rPr>
          <w:rFonts w:ascii="Times New Roman" w:hAnsi="Times New Roman" w:cs="Times New Roman"/>
        </w:rPr>
        <w:t>3. Измерение влажности воздуха.</w:t>
      </w:r>
      <w:r w:rsidRPr="0093702C">
        <w:rPr>
          <w:rFonts w:ascii="Times New Roman" w:hAnsi="Times New Roman" w:cs="Times New Roman"/>
        </w:rPr>
        <w:tab/>
      </w:r>
    </w:p>
    <w:p w14:paraId="47D69DFB" w14:textId="77777777" w:rsidR="0093702C" w:rsidRPr="0093702C" w:rsidRDefault="0093702C" w:rsidP="0093702C">
      <w:pPr>
        <w:pStyle w:val="af0"/>
        <w:jc w:val="both"/>
        <w:rPr>
          <w:rFonts w:ascii="Times New Roman" w:hAnsi="Times New Roman" w:cs="Times New Roman"/>
          <w:b/>
          <w:i/>
        </w:rPr>
      </w:pPr>
      <w:r w:rsidRPr="0093702C">
        <w:rPr>
          <w:rFonts w:ascii="Times New Roman" w:hAnsi="Times New Roman" w:cs="Times New Roman"/>
          <w:b/>
          <w:i/>
        </w:rPr>
        <w:t>Примерные темы проектов:</w:t>
      </w:r>
    </w:p>
    <w:p w14:paraId="0F7774A3" w14:textId="77777777" w:rsidR="0093702C" w:rsidRPr="0093702C" w:rsidRDefault="0093702C" w:rsidP="0093702C">
      <w:pPr>
        <w:pStyle w:val="af0"/>
        <w:widowControl/>
        <w:numPr>
          <w:ilvl w:val="0"/>
          <w:numId w:val="31"/>
        </w:numPr>
        <w:suppressAutoHyphens w:val="0"/>
        <w:ind w:left="0" w:firstLine="360"/>
        <w:jc w:val="both"/>
        <w:rPr>
          <w:rFonts w:ascii="Times New Roman" w:hAnsi="Times New Roman" w:cs="Times New Roman"/>
        </w:rPr>
      </w:pPr>
      <w:r w:rsidRPr="0093702C">
        <w:rPr>
          <w:rFonts w:ascii="Times New Roman" w:hAnsi="Times New Roman" w:cs="Times New Roman"/>
        </w:rPr>
        <w:t>«Теплоемкость веществ, или как сварить яйцо в бумажной кастрюле»;</w:t>
      </w:r>
    </w:p>
    <w:p w14:paraId="74C24B82" w14:textId="77777777" w:rsidR="0093702C" w:rsidRPr="0093702C" w:rsidRDefault="0093702C" w:rsidP="0093702C">
      <w:pPr>
        <w:pStyle w:val="af0"/>
        <w:widowControl/>
        <w:numPr>
          <w:ilvl w:val="0"/>
          <w:numId w:val="31"/>
        </w:numPr>
        <w:suppressAutoHyphens w:val="0"/>
        <w:ind w:left="0" w:firstLine="360"/>
        <w:jc w:val="both"/>
        <w:rPr>
          <w:rFonts w:ascii="Times New Roman" w:hAnsi="Times New Roman" w:cs="Times New Roman"/>
        </w:rPr>
      </w:pPr>
      <w:r w:rsidRPr="0093702C">
        <w:rPr>
          <w:rFonts w:ascii="Times New Roman" w:hAnsi="Times New Roman" w:cs="Times New Roman"/>
        </w:rPr>
        <w:t>«Несгораемая бумажка, или нагревание в огне медной проволоки, обмотанной бумажной полоской»;</w:t>
      </w:r>
    </w:p>
    <w:p w14:paraId="5CD7A034" w14:textId="77777777" w:rsidR="0093702C" w:rsidRPr="0093702C" w:rsidRDefault="0093702C" w:rsidP="0093702C">
      <w:pPr>
        <w:pStyle w:val="af0"/>
        <w:widowControl/>
        <w:numPr>
          <w:ilvl w:val="0"/>
          <w:numId w:val="31"/>
        </w:numPr>
        <w:suppressAutoHyphens w:val="0"/>
        <w:ind w:left="0" w:firstLine="360"/>
        <w:jc w:val="both"/>
        <w:rPr>
          <w:rFonts w:ascii="Times New Roman" w:hAnsi="Times New Roman" w:cs="Times New Roman"/>
        </w:rPr>
      </w:pPr>
      <w:r w:rsidRPr="0093702C">
        <w:rPr>
          <w:rFonts w:ascii="Times New Roman" w:hAnsi="Times New Roman" w:cs="Times New Roman"/>
        </w:rPr>
        <w:t>«Тепловые двигатели, или исследование принципа действия тепловой машины на примере опыта с анилином и водой в стакане»;</w:t>
      </w:r>
    </w:p>
    <w:p w14:paraId="5729CCF8" w14:textId="77777777" w:rsidR="0093702C" w:rsidRPr="0093702C" w:rsidRDefault="0093702C" w:rsidP="0093702C">
      <w:pPr>
        <w:pStyle w:val="af0"/>
        <w:widowControl/>
        <w:numPr>
          <w:ilvl w:val="0"/>
          <w:numId w:val="31"/>
        </w:numPr>
        <w:suppressAutoHyphens w:val="0"/>
        <w:ind w:left="0" w:firstLine="360"/>
        <w:jc w:val="both"/>
        <w:rPr>
          <w:rFonts w:ascii="Times New Roman" w:hAnsi="Times New Roman" w:cs="Times New Roman"/>
        </w:rPr>
      </w:pPr>
      <w:r w:rsidRPr="0093702C">
        <w:rPr>
          <w:rFonts w:ascii="Times New Roman" w:hAnsi="Times New Roman" w:cs="Times New Roman"/>
        </w:rPr>
        <w:t>«Виды теплопередачи в быту и технике (авиации, космосе, медицине)»;</w:t>
      </w:r>
    </w:p>
    <w:p w14:paraId="79A93D60" w14:textId="77777777" w:rsidR="0093702C" w:rsidRPr="0093702C" w:rsidRDefault="0093702C" w:rsidP="0093702C">
      <w:pPr>
        <w:pStyle w:val="af0"/>
        <w:widowControl/>
        <w:numPr>
          <w:ilvl w:val="0"/>
          <w:numId w:val="31"/>
        </w:numPr>
        <w:suppressAutoHyphens w:val="0"/>
        <w:ind w:left="0" w:firstLine="360"/>
        <w:jc w:val="both"/>
        <w:rPr>
          <w:rFonts w:ascii="Times New Roman" w:hAnsi="Times New Roman" w:cs="Times New Roman"/>
        </w:rPr>
      </w:pPr>
      <w:r w:rsidRPr="0093702C">
        <w:rPr>
          <w:rFonts w:ascii="Times New Roman" w:hAnsi="Times New Roman" w:cs="Times New Roman"/>
        </w:rPr>
        <w:t>«Почему оно все электризуется, или исследование явлений электризации тел»</w:t>
      </w:r>
    </w:p>
    <w:p w14:paraId="6CA492AB" w14:textId="77777777" w:rsidR="0093702C" w:rsidRPr="0093702C" w:rsidRDefault="0093702C" w:rsidP="0093702C">
      <w:pPr>
        <w:pStyle w:val="af0"/>
        <w:jc w:val="both"/>
        <w:rPr>
          <w:rFonts w:ascii="Times New Roman" w:hAnsi="Times New Roman" w:cs="Times New Roman"/>
          <w:b/>
        </w:rPr>
      </w:pPr>
      <w:r w:rsidRPr="0093702C">
        <w:rPr>
          <w:rFonts w:ascii="Times New Roman" w:hAnsi="Times New Roman" w:cs="Times New Roman"/>
          <w:b/>
          <w:bCs/>
        </w:rPr>
        <w:t>Электрические явления (29 ч)</w:t>
      </w:r>
    </w:p>
    <w:p w14:paraId="009BA1A3" w14:textId="77777777" w:rsidR="0093702C" w:rsidRPr="0093702C" w:rsidRDefault="0093702C" w:rsidP="0093702C">
      <w:pPr>
        <w:pStyle w:val="af0"/>
        <w:jc w:val="both"/>
        <w:rPr>
          <w:rFonts w:ascii="Times New Roman" w:hAnsi="Times New Roman" w:cs="Times New Roman"/>
        </w:rPr>
      </w:pPr>
      <w:r w:rsidRPr="0093702C">
        <w:rPr>
          <w:rFonts w:ascii="Times New Roman" w:hAnsi="Times New Roman" w:cs="Times New Roman"/>
        </w:rPr>
        <w:t xml:space="preserve">Электризация тел. Два рода электрических зарядов. Взаимодействие заряженных тел. Проводники, диэлектрики и полупроводники. </w:t>
      </w:r>
      <w:r w:rsidRPr="0093702C">
        <w:rPr>
          <w:rFonts w:ascii="Times New Roman" w:hAnsi="Times New Roman" w:cs="Times New Roman"/>
        </w:rPr>
        <w:lastRenderedPageBreak/>
        <w:t xml:space="preserve">Электрическое поле. Закон сохранения электрического заряда. Делимость электрического заряда. Электрон. Строение атома. Электрический ток. Действие электрического поля на электрические заряды. Источники тока. Электрическая цепь. Сила тока. Электрическое напряжение. Электрическое сопротивление. Закон Ома для участка цепи. Последовательное и параллельное соединение проводников. Работа и мощность электрического тока. Закон Джоуля—Ленца. Конденсатор. Правила безопасности при работе с электроприборами. </w:t>
      </w:r>
    </w:p>
    <w:p w14:paraId="6D9492E6" w14:textId="77777777" w:rsidR="0093702C" w:rsidRPr="0093702C" w:rsidRDefault="0093702C" w:rsidP="0093702C">
      <w:pPr>
        <w:pStyle w:val="af0"/>
        <w:jc w:val="both"/>
        <w:rPr>
          <w:rFonts w:ascii="Times New Roman" w:hAnsi="Times New Roman" w:cs="Times New Roman"/>
          <w:b/>
          <w:i/>
        </w:rPr>
      </w:pPr>
      <w:r w:rsidRPr="0093702C">
        <w:rPr>
          <w:rFonts w:ascii="Times New Roman" w:hAnsi="Times New Roman" w:cs="Times New Roman"/>
          <w:b/>
          <w:bCs/>
          <w:i/>
          <w:iCs/>
        </w:rPr>
        <w:t>ФРОНТАЛЬНЫЕ ЛАБОРАТОРНЫЕ РАБОТЫ</w:t>
      </w:r>
    </w:p>
    <w:p w14:paraId="77D47398" w14:textId="77777777" w:rsidR="0093702C" w:rsidRPr="0093702C" w:rsidRDefault="0093702C" w:rsidP="0093702C">
      <w:pPr>
        <w:pStyle w:val="af0"/>
        <w:jc w:val="both"/>
        <w:rPr>
          <w:rFonts w:ascii="Times New Roman" w:hAnsi="Times New Roman" w:cs="Times New Roman"/>
        </w:rPr>
      </w:pPr>
      <w:r w:rsidRPr="0093702C">
        <w:rPr>
          <w:rFonts w:ascii="Times New Roman" w:hAnsi="Times New Roman" w:cs="Times New Roman"/>
        </w:rPr>
        <w:t>4. Сборка электрической цепи и измерение силы тока в ее различных участках.</w:t>
      </w:r>
    </w:p>
    <w:p w14:paraId="2C638522" w14:textId="77777777" w:rsidR="0093702C" w:rsidRPr="0093702C" w:rsidRDefault="0093702C" w:rsidP="0093702C">
      <w:pPr>
        <w:pStyle w:val="af0"/>
        <w:jc w:val="both"/>
        <w:rPr>
          <w:rFonts w:ascii="Times New Roman" w:hAnsi="Times New Roman" w:cs="Times New Roman"/>
        </w:rPr>
      </w:pPr>
      <w:r w:rsidRPr="0093702C">
        <w:rPr>
          <w:rFonts w:ascii="Times New Roman" w:hAnsi="Times New Roman" w:cs="Times New Roman"/>
        </w:rPr>
        <w:t>5. Измерение напряжения на различных участках электрической цепи.</w:t>
      </w:r>
    </w:p>
    <w:p w14:paraId="00F72706" w14:textId="77777777" w:rsidR="0093702C" w:rsidRPr="0093702C" w:rsidRDefault="0093702C" w:rsidP="0093702C">
      <w:pPr>
        <w:pStyle w:val="af0"/>
        <w:jc w:val="both"/>
        <w:rPr>
          <w:rFonts w:ascii="Times New Roman" w:hAnsi="Times New Roman" w:cs="Times New Roman"/>
        </w:rPr>
      </w:pPr>
      <w:r w:rsidRPr="0093702C">
        <w:rPr>
          <w:rFonts w:ascii="Times New Roman" w:hAnsi="Times New Roman" w:cs="Times New Roman"/>
        </w:rPr>
        <w:t>6. Регулирование силы тока реостатом.</w:t>
      </w:r>
    </w:p>
    <w:p w14:paraId="24A0B11A" w14:textId="77777777" w:rsidR="0093702C" w:rsidRPr="0093702C" w:rsidRDefault="0093702C" w:rsidP="0093702C">
      <w:pPr>
        <w:pStyle w:val="af0"/>
        <w:jc w:val="both"/>
        <w:rPr>
          <w:rFonts w:ascii="Times New Roman" w:hAnsi="Times New Roman" w:cs="Times New Roman"/>
          <w:i/>
          <w:iCs/>
        </w:rPr>
      </w:pPr>
      <w:r w:rsidRPr="0093702C">
        <w:rPr>
          <w:rFonts w:ascii="Times New Roman" w:hAnsi="Times New Roman" w:cs="Times New Roman"/>
        </w:rPr>
        <w:t>7. Измерение сопротивления проводника при помощи амперметра и вольтметра</w:t>
      </w:r>
      <w:r w:rsidRPr="0093702C">
        <w:rPr>
          <w:rFonts w:ascii="Times New Roman" w:hAnsi="Times New Roman" w:cs="Times New Roman"/>
          <w:i/>
          <w:iCs/>
        </w:rPr>
        <w:t>.</w:t>
      </w:r>
    </w:p>
    <w:p w14:paraId="43B6F475" w14:textId="77777777" w:rsidR="0093702C" w:rsidRPr="0093702C" w:rsidRDefault="0093702C" w:rsidP="0093702C">
      <w:pPr>
        <w:pStyle w:val="af0"/>
        <w:jc w:val="both"/>
        <w:rPr>
          <w:rFonts w:ascii="Times New Roman" w:hAnsi="Times New Roman" w:cs="Times New Roman"/>
        </w:rPr>
      </w:pPr>
      <w:r w:rsidRPr="0093702C">
        <w:rPr>
          <w:rFonts w:ascii="Times New Roman" w:hAnsi="Times New Roman" w:cs="Times New Roman"/>
        </w:rPr>
        <w:t>8. Измерение мощности и работы тока в электрической лампе.</w:t>
      </w:r>
    </w:p>
    <w:p w14:paraId="5CCD12D1" w14:textId="77777777" w:rsidR="0093702C" w:rsidRPr="0093702C" w:rsidRDefault="0093702C" w:rsidP="0093702C">
      <w:pPr>
        <w:pStyle w:val="af0"/>
        <w:jc w:val="both"/>
        <w:rPr>
          <w:rFonts w:ascii="Times New Roman" w:hAnsi="Times New Roman" w:cs="Times New Roman"/>
          <w:b/>
          <w:i/>
        </w:rPr>
      </w:pPr>
      <w:r w:rsidRPr="0093702C">
        <w:rPr>
          <w:rFonts w:ascii="Times New Roman" w:hAnsi="Times New Roman" w:cs="Times New Roman"/>
          <w:b/>
          <w:i/>
        </w:rPr>
        <w:t>Примерные темы проектов:</w:t>
      </w:r>
    </w:p>
    <w:p w14:paraId="4257CA12" w14:textId="77777777" w:rsidR="0093702C" w:rsidRPr="0093702C" w:rsidRDefault="0093702C" w:rsidP="0093702C">
      <w:pPr>
        <w:pStyle w:val="af0"/>
        <w:widowControl/>
        <w:numPr>
          <w:ilvl w:val="0"/>
          <w:numId w:val="32"/>
        </w:numPr>
        <w:suppressAutoHyphens w:val="0"/>
        <w:ind w:left="0" w:firstLine="426"/>
        <w:jc w:val="both"/>
        <w:rPr>
          <w:rFonts w:ascii="Times New Roman" w:hAnsi="Times New Roman" w:cs="Times New Roman"/>
        </w:rPr>
      </w:pPr>
      <w:r w:rsidRPr="0093702C">
        <w:rPr>
          <w:rFonts w:ascii="Times New Roman" w:hAnsi="Times New Roman" w:cs="Times New Roman"/>
        </w:rPr>
        <w:t>«Почему оно все электризуется, или исследование явлений электризации тел»;</w:t>
      </w:r>
    </w:p>
    <w:p w14:paraId="3CEFEED4" w14:textId="77777777" w:rsidR="0093702C" w:rsidRPr="0093702C" w:rsidRDefault="0093702C" w:rsidP="0093702C">
      <w:pPr>
        <w:pStyle w:val="af0"/>
        <w:widowControl/>
        <w:numPr>
          <w:ilvl w:val="0"/>
          <w:numId w:val="32"/>
        </w:numPr>
        <w:suppressAutoHyphens w:val="0"/>
        <w:ind w:left="0" w:firstLine="426"/>
        <w:jc w:val="both"/>
        <w:rPr>
          <w:rFonts w:ascii="Times New Roman" w:hAnsi="Times New Roman" w:cs="Times New Roman"/>
        </w:rPr>
      </w:pPr>
      <w:r w:rsidRPr="0093702C">
        <w:rPr>
          <w:rFonts w:ascii="Times New Roman" w:hAnsi="Times New Roman" w:cs="Times New Roman"/>
        </w:rPr>
        <w:t>«Электрическое поле конденсатора, или конденсатор и шарик от настольного тенниса в пространстве между пластинами конденсатора»;</w:t>
      </w:r>
    </w:p>
    <w:p w14:paraId="5BAA1022" w14:textId="77777777" w:rsidR="0093702C" w:rsidRPr="0093702C" w:rsidRDefault="0093702C" w:rsidP="0093702C">
      <w:pPr>
        <w:pStyle w:val="af0"/>
        <w:widowControl/>
        <w:numPr>
          <w:ilvl w:val="0"/>
          <w:numId w:val="32"/>
        </w:numPr>
        <w:suppressAutoHyphens w:val="0"/>
        <w:ind w:left="0" w:firstLine="426"/>
        <w:jc w:val="both"/>
        <w:rPr>
          <w:rFonts w:ascii="Times New Roman" w:hAnsi="Times New Roman" w:cs="Times New Roman"/>
        </w:rPr>
      </w:pPr>
      <w:r w:rsidRPr="0093702C">
        <w:rPr>
          <w:rFonts w:ascii="Times New Roman" w:hAnsi="Times New Roman" w:cs="Times New Roman"/>
        </w:rPr>
        <w:t>«Изготовление конденсатора»;</w:t>
      </w:r>
    </w:p>
    <w:p w14:paraId="2639CF61" w14:textId="77777777" w:rsidR="0093702C" w:rsidRPr="0093702C" w:rsidRDefault="0093702C" w:rsidP="0093702C">
      <w:pPr>
        <w:pStyle w:val="af0"/>
        <w:widowControl/>
        <w:numPr>
          <w:ilvl w:val="0"/>
          <w:numId w:val="32"/>
        </w:numPr>
        <w:suppressAutoHyphens w:val="0"/>
        <w:ind w:left="0" w:firstLine="426"/>
        <w:jc w:val="both"/>
        <w:rPr>
          <w:rFonts w:ascii="Times New Roman" w:hAnsi="Times New Roman" w:cs="Times New Roman"/>
        </w:rPr>
      </w:pPr>
      <w:r w:rsidRPr="0093702C">
        <w:rPr>
          <w:rFonts w:ascii="Times New Roman" w:hAnsi="Times New Roman" w:cs="Times New Roman"/>
        </w:rPr>
        <w:t>«Электрический ветер»;</w:t>
      </w:r>
    </w:p>
    <w:p w14:paraId="12D58CB7" w14:textId="77777777" w:rsidR="0093702C" w:rsidRPr="0093702C" w:rsidRDefault="0093702C" w:rsidP="0093702C">
      <w:pPr>
        <w:pStyle w:val="af0"/>
        <w:widowControl/>
        <w:numPr>
          <w:ilvl w:val="0"/>
          <w:numId w:val="32"/>
        </w:numPr>
        <w:suppressAutoHyphens w:val="0"/>
        <w:ind w:left="0" w:firstLine="426"/>
        <w:jc w:val="both"/>
        <w:rPr>
          <w:rFonts w:ascii="Times New Roman" w:hAnsi="Times New Roman" w:cs="Times New Roman"/>
        </w:rPr>
      </w:pPr>
      <w:r w:rsidRPr="0093702C">
        <w:rPr>
          <w:rFonts w:ascii="Times New Roman" w:hAnsi="Times New Roman" w:cs="Times New Roman"/>
        </w:rPr>
        <w:t>«Светящиеся слова»;</w:t>
      </w:r>
    </w:p>
    <w:p w14:paraId="2583FF1B" w14:textId="77777777" w:rsidR="0093702C" w:rsidRPr="0093702C" w:rsidRDefault="0093702C" w:rsidP="0093702C">
      <w:pPr>
        <w:pStyle w:val="af0"/>
        <w:widowControl/>
        <w:numPr>
          <w:ilvl w:val="0"/>
          <w:numId w:val="32"/>
        </w:numPr>
        <w:suppressAutoHyphens w:val="0"/>
        <w:ind w:left="0" w:firstLine="426"/>
        <w:jc w:val="both"/>
        <w:rPr>
          <w:rFonts w:ascii="Times New Roman" w:hAnsi="Times New Roman" w:cs="Times New Roman"/>
        </w:rPr>
      </w:pPr>
      <w:r w:rsidRPr="0093702C">
        <w:rPr>
          <w:rFonts w:ascii="Times New Roman" w:hAnsi="Times New Roman" w:cs="Times New Roman"/>
        </w:rPr>
        <w:t>«Гальванический элемент»;</w:t>
      </w:r>
    </w:p>
    <w:p w14:paraId="53DE723E" w14:textId="77777777" w:rsidR="0093702C" w:rsidRPr="0093702C" w:rsidRDefault="0093702C" w:rsidP="0093702C">
      <w:pPr>
        <w:pStyle w:val="af0"/>
        <w:widowControl/>
        <w:numPr>
          <w:ilvl w:val="0"/>
          <w:numId w:val="32"/>
        </w:numPr>
        <w:suppressAutoHyphens w:val="0"/>
        <w:ind w:left="0" w:firstLine="426"/>
        <w:jc w:val="both"/>
        <w:rPr>
          <w:rFonts w:ascii="Times New Roman" w:hAnsi="Times New Roman" w:cs="Times New Roman"/>
        </w:rPr>
      </w:pPr>
      <w:r w:rsidRPr="0093702C">
        <w:rPr>
          <w:rFonts w:ascii="Times New Roman" w:hAnsi="Times New Roman" w:cs="Times New Roman"/>
        </w:rPr>
        <w:t>«Строение атома, или опыт Резерфорда»</w:t>
      </w:r>
    </w:p>
    <w:p w14:paraId="17D1A0A6" w14:textId="77777777" w:rsidR="0093702C" w:rsidRPr="0093702C" w:rsidRDefault="0093702C" w:rsidP="0093702C">
      <w:pPr>
        <w:pStyle w:val="af0"/>
        <w:jc w:val="both"/>
        <w:rPr>
          <w:rFonts w:ascii="Times New Roman" w:hAnsi="Times New Roman" w:cs="Times New Roman"/>
          <w:b/>
        </w:rPr>
      </w:pPr>
      <w:r w:rsidRPr="0093702C">
        <w:rPr>
          <w:rFonts w:ascii="Times New Roman" w:hAnsi="Times New Roman" w:cs="Times New Roman"/>
          <w:b/>
          <w:bCs/>
        </w:rPr>
        <w:t>Электромагнитные явления (5 ч)</w:t>
      </w:r>
    </w:p>
    <w:p w14:paraId="600CB7E6" w14:textId="77777777" w:rsidR="0093702C" w:rsidRPr="0093702C" w:rsidRDefault="0093702C" w:rsidP="0093702C">
      <w:pPr>
        <w:pStyle w:val="af0"/>
        <w:jc w:val="both"/>
        <w:rPr>
          <w:rFonts w:ascii="Times New Roman" w:hAnsi="Times New Roman" w:cs="Times New Roman"/>
        </w:rPr>
      </w:pPr>
      <w:r w:rsidRPr="0093702C">
        <w:rPr>
          <w:rFonts w:ascii="Times New Roman" w:hAnsi="Times New Roman" w:cs="Times New Roman"/>
        </w:rPr>
        <w:t>Опыт Эрстеда. Магнитное поле. Магнитное поле прямого тока. Магнитное поле катушки с током. Постоянные магниты. Магнитное поле постоянных магнитов. Магнитное поле Земли. Взаимодействие магнитов. Действие магнитного поля на проводник с током. Электрический двигатель.</w:t>
      </w:r>
    </w:p>
    <w:p w14:paraId="62F7EA37" w14:textId="77777777" w:rsidR="0093702C" w:rsidRPr="0093702C" w:rsidRDefault="0093702C" w:rsidP="0093702C">
      <w:pPr>
        <w:pStyle w:val="af0"/>
        <w:jc w:val="both"/>
        <w:rPr>
          <w:rFonts w:ascii="Times New Roman" w:hAnsi="Times New Roman" w:cs="Times New Roman"/>
          <w:b/>
          <w:i/>
        </w:rPr>
      </w:pPr>
      <w:r w:rsidRPr="0093702C">
        <w:rPr>
          <w:rFonts w:ascii="Times New Roman" w:hAnsi="Times New Roman" w:cs="Times New Roman"/>
          <w:b/>
          <w:bCs/>
          <w:i/>
          <w:iCs/>
        </w:rPr>
        <w:t>ФРОНТАЛЬНЫЕ ЛАБОРАТОРНЫЕ РАБОТЫ</w:t>
      </w:r>
    </w:p>
    <w:p w14:paraId="5BE11CE4" w14:textId="77777777" w:rsidR="0093702C" w:rsidRPr="0093702C" w:rsidRDefault="0093702C" w:rsidP="0093702C">
      <w:pPr>
        <w:pStyle w:val="af0"/>
        <w:jc w:val="both"/>
        <w:rPr>
          <w:rFonts w:ascii="Times New Roman" w:hAnsi="Times New Roman" w:cs="Times New Roman"/>
        </w:rPr>
      </w:pPr>
      <w:r w:rsidRPr="0093702C">
        <w:rPr>
          <w:rFonts w:ascii="Times New Roman" w:hAnsi="Times New Roman" w:cs="Times New Roman"/>
        </w:rPr>
        <w:t>9. Сборка электромагнита и испытание его действия.</w:t>
      </w:r>
    </w:p>
    <w:p w14:paraId="661E39A8" w14:textId="77777777" w:rsidR="0093702C" w:rsidRPr="0093702C" w:rsidRDefault="0093702C" w:rsidP="0093702C">
      <w:pPr>
        <w:pStyle w:val="af0"/>
        <w:jc w:val="both"/>
        <w:rPr>
          <w:rFonts w:ascii="Times New Roman" w:hAnsi="Times New Roman" w:cs="Times New Roman"/>
        </w:rPr>
      </w:pPr>
      <w:r w:rsidRPr="0093702C">
        <w:rPr>
          <w:rFonts w:ascii="Times New Roman" w:hAnsi="Times New Roman" w:cs="Times New Roman"/>
        </w:rPr>
        <w:t>10. Изучение электрического двигателя постоянного тока (на модели).</w:t>
      </w:r>
    </w:p>
    <w:p w14:paraId="3096D246" w14:textId="77777777" w:rsidR="0093702C" w:rsidRPr="0093702C" w:rsidRDefault="0093702C" w:rsidP="0093702C">
      <w:pPr>
        <w:pStyle w:val="af0"/>
        <w:jc w:val="both"/>
        <w:rPr>
          <w:rFonts w:ascii="Times New Roman" w:hAnsi="Times New Roman" w:cs="Times New Roman"/>
          <w:b/>
          <w:i/>
        </w:rPr>
      </w:pPr>
      <w:r w:rsidRPr="0093702C">
        <w:rPr>
          <w:rFonts w:ascii="Times New Roman" w:hAnsi="Times New Roman" w:cs="Times New Roman"/>
          <w:b/>
          <w:i/>
        </w:rPr>
        <w:t>Примерные темы проектов:</w:t>
      </w:r>
    </w:p>
    <w:p w14:paraId="250DA504" w14:textId="77777777" w:rsidR="0093702C" w:rsidRPr="0093702C" w:rsidRDefault="0093702C" w:rsidP="0093702C">
      <w:pPr>
        <w:pStyle w:val="af0"/>
        <w:widowControl/>
        <w:numPr>
          <w:ilvl w:val="0"/>
          <w:numId w:val="33"/>
        </w:numPr>
        <w:suppressAutoHyphens w:val="0"/>
        <w:ind w:left="0" w:firstLine="426"/>
        <w:jc w:val="both"/>
        <w:rPr>
          <w:rFonts w:ascii="Times New Roman" w:hAnsi="Times New Roman" w:cs="Times New Roman"/>
        </w:rPr>
      </w:pPr>
      <w:r w:rsidRPr="0093702C">
        <w:rPr>
          <w:rFonts w:ascii="Times New Roman" w:hAnsi="Times New Roman" w:cs="Times New Roman"/>
        </w:rPr>
        <w:t>«Постоянные магниты, или волшебная банка»;</w:t>
      </w:r>
    </w:p>
    <w:p w14:paraId="17805F46" w14:textId="77777777" w:rsidR="0093702C" w:rsidRPr="0093702C" w:rsidRDefault="0093702C" w:rsidP="0093702C">
      <w:pPr>
        <w:pStyle w:val="af0"/>
        <w:widowControl/>
        <w:numPr>
          <w:ilvl w:val="0"/>
          <w:numId w:val="33"/>
        </w:numPr>
        <w:suppressAutoHyphens w:val="0"/>
        <w:ind w:left="0" w:firstLine="426"/>
        <w:jc w:val="both"/>
        <w:rPr>
          <w:rFonts w:ascii="Times New Roman" w:hAnsi="Times New Roman" w:cs="Times New Roman"/>
        </w:rPr>
      </w:pPr>
      <w:r w:rsidRPr="0093702C">
        <w:rPr>
          <w:rFonts w:ascii="Times New Roman" w:hAnsi="Times New Roman" w:cs="Times New Roman"/>
        </w:rPr>
        <w:t>«Действие магнитного поля Земли на проводник с током (опыт с полосками металлической фольги)»</w:t>
      </w:r>
    </w:p>
    <w:p w14:paraId="32D3CB95" w14:textId="77777777" w:rsidR="0093702C" w:rsidRPr="0093702C" w:rsidRDefault="0093702C" w:rsidP="0093702C">
      <w:pPr>
        <w:pStyle w:val="af0"/>
        <w:jc w:val="both"/>
        <w:rPr>
          <w:rFonts w:ascii="Times New Roman" w:hAnsi="Times New Roman" w:cs="Times New Roman"/>
          <w:b/>
          <w:color w:val="FF0000"/>
        </w:rPr>
      </w:pPr>
      <w:r w:rsidRPr="0093702C">
        <w:rPr>
          <w:rFonts w:ascii="Times New Roman" w:hAnsi="Times New Roman" w:cs="Times New Roman"/>
          <w:b/>
          <w:bCs/>
        </w:rPr>
        <w:t>Световые явления (10 ч)</w:t>
      </w:r>
    </w:p>
    <w:p w14:paraId="0235F417" w14:textId="77777777" w:rsidR="0093702C" w:rsidRPr="0093702C" w:rsidRDefault="0093702C" w:rsidP="0093702C">
      <w:pPr>
        <w:pStyle w:val="af0"/>
        <w:jc w:val="both"/>
        <w:rPr>
          <w:rFonts w:ascii="Times New Roman" w:hAnsi="Times New Roman" w:cs="Times New Roman"/>
        </w:rPr>
      </w:pPr>
      <w:r w:rsidRPr="0093702C">
        <w:rPr>
          <w:rFonts w:ascii="Times New Roman" w:hAnsi="Times New Roman" w:cs="Times New Roman"/>
        </w:rPr>
        <w:t>Источники света. Прямолинейное распространение света. Видимое движение светил. Отражение света. Закон отражения света. Плоское зеркало. Преломление света. Закон преломления света. Линзы. Фокусное расстояние линзы. Оптическая сила линзы. Изображения, даваемые линзой. Глаз как оптическая система. Оптические приборы.</w:t>
      </w:r>
    </w:p>
    <w:p w14:paraId="6AE1CB7A" w14:textId="77777777" w:rsidR="0093702C" w:rsidRPr="0093702C" w:rsidRDefault="0093702C" w:rsidP="0093702C">
      <w:pPr>
        <w:pStyle w:val="af0"/>
        <w:jc w:val="both"/>
        <w:rPr>
          <w:rFonts w:ascii="Times New Roman" w:hAnsi="Times New Roman" w:cs="Times New Roman"/>
          <w:b/>
          <w:i/>
        </w:rPr>
      </w:pPr>
      <w:r w:rsidRPr="0093702C">
        <w:rPr>
          <w:rFonts w:ascii="Times New Roman" w:hAnsi="Times New Roman" w:cs="Times New Roman"/>
          <w:b/>
          <w:bCs/>
          <w:i/>
          <w:iCs/>
        </w:rPr>
        <w:t>ФРОНТАЛЬНАЯ ЛАБОРАТОРНАЯ РАБОТА</w:t>
      </w:r>
    </w:p>
    <w:p w14:paraId="7347FF35" w14:textId="77777777" w:rsidR="0093702C" w:rsidRPr="0093702C" w:rsidRDefault="0093702C" w:rsidP="0093702C">
      <w:pPr>
        <w:pStyle w:val="af0"/>
        <w:jc w:val="both"/>
        <w:rPr>
          <w:rFonts w:ascii="Times New Roman" w:hAnsi="Times New Roman" w:cs="Times New Roman"/>
        </w:rPr>
      </w:pPr>
      <w:r w:rsidRPr="0093702C">
        <w:rPr>
          <w:rFonts w:ascii="Times New Roman" w:hAnsi="Times New Roman" w:cs="Times New Roman"/>
        </w:rPr>
        <w:t>11. Получение изображения при помощи линзы.</w:t>
      </w:r>
    </w:p>
    <w:p w14:paraId="0AF57975" w14:textId="77777777" w:rsidR="00380795" w:rsidRPr="00AC38B6" w:rsidRDefault="00380795" w:rsidP="0093702C">
      <w:pPr>
        <w:pStyle w:val="af0"/>
        <w:jc w:val="both"/>
        <w:rPr>
          <w:rFonts w:ascii="Times New Roman" w:hAnsi="Times New Roman" w:cs="Times New Roman"/>
          <w:b/>
          <w:i/>
        </w:rPr>
      </w:pPr>
    </w:p>
    <w:p w14:paraId="2C1676C9" w14:textId="77777777" w:rsidR="0093702C" w:rsidRPr="0093702C" w:rsidRDefault="0093702C" w:rsidP="0093702C">
      <w:pPr>
        <w:pStyle w:val="af0"/>
        <w:jc w:val="both"/>
        <w:rPr>
          <w:rFonts w:ascii="Times New Roman" w:hAnsi="Times New Roman" w:cs="Times New Roman"/>
          <w:b/>
          <w:i/>
        </w:rPr>
      </w:pPr>
      <w:r w:rsidRPr="0093702C">
        <w:rPr>
          <w:rFonts w:ascii="Times New Roman" w:hAnsi="Times New Roman" w:cs="Times New Roman"/>
          <w:b/>
          <w:i/>
        </w:rPr>
        <w:lastRenderedPageBreak/>
        <w:t>Примерные темы проектов:</w:t>
      </w:r>
    </w:p>
    <w:p w14:paraId="74D7D176" w14:textId="77777777" w:rsidR="0093702C" w:rsidRPr="0093702C" w:rsidRDefault="0093702C" w:rsidP="0093702C">
      <w:pPr>
        <w:pStyle w:val="af0"/>
        <w:widowControl/>
        <w:numPr>
          <w:ilvl w:val="0"/>
          <w:numId w:val="34"/>
        </w:numPr>
        <w:suppressAutoHyphens w:val="0"/>
        <w:jc w:val="both"/>
        <w:rPr>
          <w:rFonts w:ascii="Times New Roman" w:hAnsi="Times New Roman" w:cs="Times New Roman"/>
        </w:rPr>
      </w:pPr>
      <w:r w:rsidRPr="0093702C">
        <w:rPr>
          <w:rFonts w:ascii="Times New Roman" w:hAnsi="Times New Roman" w:cs="Times New Roman"/>
        </w:rPr>
        <w:t>«Распространение света, или изготовление камеры-обскуры»;</w:t>
      </w:r>
    </w:p>
    <w:p w14:paraId="168B90E8" w14:textId="77777777" w:rsidR="0093702C" w:rsidRPr="0093702C" w:rsidRDefault="0093702C" w:rsidP="0093702C">
      <w:pPr>
        <w:pStyle w:val="af0"/>
        <w:widowControl/>
        <w:numPr>
          <w:ilvl w:val="0"/>
          <w:numId w:val="34"/>
        </w:numPr>
        <w:suppressAutoHyphens w:val="0"/>
        <w:jc w:val="both"/>
        <w:rPr>
          <w:rFonts w:ascii="Times New Roman" w:hAnsi="Times New Roman" w:cs="Times New Roman"/>
        </w:rPr>
      </w:pPr>
      <w:r w:rsidRPr="0093702C">
        <w:rPr>
          <w:rFonts w:ascii="Times New Roman" w:hAnsi="Times New Roman" w:cs="Times New Roman"/>
        </w:rPr>
        <w:t>«Мнимый рентгеновский снимок, или цыпленок в яйце»</w:t>
      </w:r>
    </w:p>
    <w:p w14:paraId="0342E3A2" w14:textId="5F82DC1C" w:rsidR="0093702C" w:rsidRPr="00AC38B6" w:rsidRDefault="0093702C" w:rsidP="0093702C">
      <w:pPr>
        <w:pStyle w:val="af0"/>
        <w:jc w:val="both"/>
        <w:rPr>
          <w:rFonts w:ascii="Times New Roman" w:hAnsi="Times New Roman" w:cs="Times New Roman"/>
          <w:b/>
          <w:bCs/>
        </w:rPr>
      </w:pPr>
      <w:r w:rsidRPr="0093702C">
        <w:rPr>
          <w:rFonts w:ascii="Times New Roman" w:hAnsi="Times New Roman" w:cs="Times New Roman"/>
          <w:b/>
          <w:bCs/>
        </w:rPr>
        <w:t>Резерв (</w:t>
      </w:r>
      <w:r w:rsidR="00EE556B">
        <w:rPr>
          <w:rFonts w:ascii="Times New Roman" w:hAnsi="Times New Roman" w:cs="Times New Roman"/>
          <w:b/>
          <w:bCs/>
        </w:rPr>
        <w:t>1</w:t>
      </w:r>
      <w:r w:rsidRPr="0093702C">
        <w:rPr>
          <w:rFonts w:ascii="Times New Roman" w:hAnsi="Times New Roman" w:cs="Times New Roman"/>
          <w:b/>
          <w:bCs/>
        </w:rPr>
        <w:t xml:space="preserve"> ч)</w:t>
      </w:r>
    </w:p>
    <w:p w14:paraId="51DAED5B" w14:textId="77777777" w:rsidR="00380795" w:rsidRPr="00AC38B6" w:rsidRDefault="00380795" w:rsidP="0093702C">
      <w:pPr>
        <w:pStyle w:val="af0"/>
        <w:jc w:val="both"/>
        <w:rPr>
          <w:rFonts w:ascii="Times New Roman" w:hAnsi="Times New Roman" w:cs="Times New Roman"/>
        </w:rPr>
      </w:pPr>
    </w:p>
    <w:p w14:paraId="6D9D59ED" w14:textId="77777777" w:rsidR="00380795" w:rsidRDefault="00380795" w:rsidP="00EE3DA4">
      <w:pPr>
        <w:pStyle w:val="af0"/>
        <w:jc w:val="center"/>
        <w:rPr>
          <w:rFonts w:ascii="Times New Roman" w:hAnsi="Times New Roman" w:cs="Times New Roman"/>
          <w:b/>
        </w:rPr>
      </w:pPr>
      <w:bookmarkStart w:id="4" w:name="_Toc428469258"/>
      <w:bookmarkStart w:id="5" w:name="_Toc428469406"/>
      <w:r>
        <w:rPr>
          <w:rFonts w:ascii="Times New Roman" w:hAnsi="Times New Roman" w:cs="Times New Roman"/>
          <w:b/>
          <w:sz w:val="28"/>
          <w:szCs w:val="28"/>
        </w:rPr>
        <w:t>ТЕМАТИЧЕСКОЕ ПЛАНИРОВАНИЕ</w:t>
      </w:r>
      <w:bookmarkEnd w:id="4"/>
      <w:bookmarkEnd w:id="5"/>
      <w:r>
        <w:rPr>
          <w:rFonts w:ascii="Times New Roman" w:hAnsi="Times New Roman" w:cs="Times New Roman"/>
          <w:b/>
          <w:sz w:val="28"/>
          <w:szCs w:val="28"/>
        </w:rPr>
        <w:t xml:space="preserve"> С УКАЗАНИЕМ ЧАСОВ, ОТВОДИМЫХ НА ИЗУЧЕНИЕ </w:t>
      </w:r>
    </w:p>
    <w:p w14:paraId="488FDB3F" w14:textId="77777777" w:rsidR="00380795" w:rsidRDefault="00380795" w:rsidP="00380795">
      <w:pPr>
        <w:pStyle w:val="af0"/>
        <w:jc w:val="center"/>
        <w:rPr>
          <w:rFonts w:ascii="Times New Roman" w:hAnsi="Times New Roman" w:cs="Times New Roman"/>
          <w:b/>
          <w:sz w:val="28"/>
          <w:szCs w:val="28"/>
          <w:lang w:val="en-US"/>
        </w:rPr>
      </w:pPr>
      <w:r>
        <w:rPr>
          <w:rFonts w:ascii="Times New Roman" w:hAnsi="Times New Roman" w:cs="Times New Roman"/>
          <w:b/>
          <w:sz w:val="28"/>
          <w:szCs w:val="28"/>
        </w:rPr>
        <w:t>КАЖДОЙ ТЕМЫ  УЧЕБНОГО ПРЕДМЕТА, КУРСА</w:t>
      </w:r>
    </w:p>
    <w:p w14:paraId="56D0A45C" w14:textId="77777777" w:rsidR="00380795" w:rsidRDefault="00380795" w:rsidP="00380795">
      <w:pPr>
        <w:pStyle w:val="af0"/>
        <w:jc w:val="center"/>
        <w:rPr>
          <w:rFonts w:ascii="Times New Roman" w:hAnsi="Times New Roman" w:cs="Times New Roman"/>
          <w:b/>
          <w:lang w:val="en-US"/>
        </w:rPr>
      </w:pPr>
    </w:p>
    <w:tbl>
      <w:tblPr>
        <w:tblpPr w:leftFromText="180" w:rightFromText="180" w:vertAnchor="text" w:tblpX="177" w:tblpY="120"/>
        <w:tblW w:w="14246" w:type="dxa"/>
        <w:tblInd w:w="108" w:type="dxa"/>
        <w:tblLayout w:type="fixed"/>
        <w:tblLook w:val="01E0" w:firstRow="1" w:lastRow="1" w:firstColumn="1" w:lastColumn="1" w:noHBand="0" w:noVBand="0"/>
      </w:tblPr>
      <w:tblGrid>
        <w:gridCol w:w="567"/>
        <w:gridCol w:w="5670"/>
        <w:gridCol w:w="851"/>
        <w:gridCol w:w="1843"/>
        <w:gridCol w:w="1984"/>
        <w:gridCol w:w="3331"/>
      </w:tblGrid>
      <w:tr w:rsidR="00380795" w14:paraId="4E263754" w14:textId="77777777" w:rsidTr="009C2CEF">
        <w:trPr>
          <w:trHeight w:val="282"/>
        </w:trPr>
        <w:tc>
          <w:tcPr>
            <w:tcW w:w="567" w:type="dxa"/>
            <w:vMerge w:val="restart"/>
            <w:tcBorders>
              <w:top w:val="single" w:sz="4" w:space="0" w:color="000000"/>
              <w:left w:val="single" w:sz="4" w:space="0" w:color="000000"/>
              <w:bottom w:val="single" w:sz="4" w:space="0" w:color="000000"/>
              <w:right w:val="single" w:sz="4" w:space="0" w:color="000000"/>
            </w:tcBorders>
          </w:tcPr>
          <w:p w14:paraId="4362283F" w14:textId="77777777" w:rsidR="00380795" w:rsidRPr="00E74991" w:rsidRDefault="00380795" w:rsidP="009C2CEF">
            <w:pPr>
              <w:jc w:val="center"/>
              <w:rPr>
                <w:rFonts w:ascii="Times New Roman" w:hAnsi="Times New Roman" w:cs="Times New Roman"/>
                <w:b/>
              </w:rPr>
            </w:pPr>
            <w:r w:rsidRPr="00E74991">
              <w:rPr>
                <w:rFonts w:ascii="Times New Roman" w:hAnsi="Times New Roman" w:cs="Times New Roman"/>
                <w:b/>
              </w:rPr>
              <w:t>№ п/п</w:t>
            </w:r>
          </w:p>
        </w:tc>
        <w:tc>
          <w:tcPr>
            <w:tcW w:w="5670" w:type="dxa"/>
            <w:vMerge w:val="restart"/>
            <w:tcBorders>
              <w:top w:val="single" w:sz="4" w:space="0" w:color="000000"/>
              <w:left w:val="single" w:sz="4" w:space="0" w:color="000000"/>
              <w:bottom w:val="single" w:sz="4" w:space="0" w:color="000000"/>
              <w:right w:val="single" w:sz="4" w:space="0" w:color="000000"/>
            </w:tcBorders>
          </w:tcPr>
          <w:p w14:paraId="27AED0B4" w14:textId="77777777" w:rsidR="00380795" w:rsidRDefault="00380795" w:rsidP="009C2CEF">
            <w:pPr>
              <w:jc w:val="center"/>
              <w:rPr>
                <w:rFonts w:ascii="Times New Roman" w:hAnsi="Times New Roman" w:cs="Times New Roman"/>
                <w:b/>
              </w:rPr>
            </w:pPr>
            <w:r>
              <w:rPr>
                <w:rFonts w:ascii="Times New Roman" w:hAnsi="Times New Roman" w:cs="Times New Roman"/>
                <w:b/>
              </w:rPr>
              <w:t xml:space="preserve">Наименование разделов и </w:t>
            </w:r>
          </w:p>
          <w:p w14:paraId="78895EBB" w14:textId="77777777" w:rsidR="00380795" w:rsidRDefault="00380795" w:rsidP="009C2CEF">
            <w:pPr>
              <w:jc w:val="center"/>
              <w:rPr>
                <w:rFonts w:ascii="Times New Roman" w:hAnsi="Times New Roman" w:cs="Times New Roman"/>
                <w:b/>
              </w:rPr>
            </w:pPr>
            <w:r>
              <w:rPr>
                <w:rFonts w:ascii="Times New Roman" w:hAnsi="Times New Roman" w:cs="Times New Roman"/>
                <w:b/>
              </w:rPr>
              <w:t>тем программы</w:t>
            </w:r>
          </w:p>
        </w:tc>
        <w:tc>
          <w:tcPr>
            <w:tcW w:w="4678" w:type="dxa"/>
            <w:gridSpan w:val="3"/>
            <w:tcBorders>
              <w:top w:val="single" w:sz="4" w:space="0" w:color="000000"/>
              <w:left w:val="single" w:sz="4" w:space="0" w:color="000000"/>
              <w:bottom w:val="single" w:sz="4" w:space="0" w:color="000000"/>
            </w:tcBorders>
          </w:tcPr>
          <w:p w14:paraId="490427DD" w14:textId="77777777" w:rsidR="00380795" w:rsidRPr="00E74991" w:rsidRDefault="00380795" w:rsidP="009C2CEF">
            <w:pPr>
              <w:jc w:val="center"/>
              <w:rPr>
                <w:rFonts w:ascii="Times New Roman" w:hAnsi="Times New Roman" w:cs="Times New Roman"/>
                <w:b/>
              </w:rPr>
            </w:pPr>
            <w:r w:rsidRPr="00E74991">
              <w:rPr>
                <w:rFonts w:ascii="Times New Roman" w:hAnsi="Times New Roman" w:cs="Times New Roman"/>
                <w:b/>
              </w:rPr>
              <w:t>Количество часов</w:t>
            </w:r>
          </w:p>
        </w:tc>
        <w:tc>
          <w:tcPr>
            <w:tcW w:w="3331" w:type="dxa"/>
            <w:vMerge w:val="restart"/>
            <w:tcBorders>
              <w:top w:val="single" w:sz="4" w:space="0" w:color="000000"/>
              <w:left w:val="single" w:sz="4" w:space="0" w:color="000000"/>
              <w:bottom w:val="single" w:sz="4" w:space="0" w:color="000000"/>
              <w:right w:val="single" w:sz="4" w:space="0" w:color="000000"/>
            </w:tcBorders>
          </w:tcPr>
          <w:p w14:paraId="3F7A33E9" w14:textId="77777777" w:rsidR="00380795" w:rsidRPr="00E74991" w:rsidRDefault="00380795" w:rsidP="009C2CEF">
            <w:pPr>
              <w:jc w:val="center"/>
              <w:rPr>
                <w:rFonts w:ascii="Times New Roman" w:hAnsi="Times New Roman" w:cs="Times New Roman"/>
                <w:b/>
              </w:rPr>
            </w:pPr>
            <w:r w:rsidRPr="00E74991">
              <w:rPr>
                <w:b/>
              </w:rPr>
              <w:t>Электронные (цифровые) образовательные ресурсы</w:t>
            </w:r>
          </w:p>
        </w:tc>
      </w:tr>
      <w:tr w:rsidR="00380795" w14:paraId="4EE6EE43" w14:textId="77777777" w:rsidTr="009C2CEF">
        <w:trPr>
          <w:trHeight w:val="279"/>
        </w:trPr>
        <w:tc>
          <w:tcPr>
            <w:tcW w:w="567" w:type="dxa"/>
            <w:vMerge/>
            <w:tcBorders>
              <w:top w:val="single" w:sz="4" w:space="0" w:color="000000"/>
              <w:left w:val="single" w:sz="4" w:space="0" w:color="000000"/>
              <w:bottom w:val="single" w:sz="4" w:space="0" w:color="000000"/>
              <w:right w:val="single" w:sz="4" w:space="0" w:color="000000"/>
            </w:tcBorders>
          </w:tcPr>
          <w:p w14:paraId="2B256882" w14:textId="77777777" w:rsidR="00380795" w:rsidRDefault="00380795" w:rsidP="009C2CEF">
            <w:pPr>
              <w:jc w:val="center"/>
              <w:rPr>
                <w:rFonts w:ascii="Times New Roman" w:hAnsi="Times New Roman" w:cs="Times New Roman"/>
              </w:rPr>
            </w:pPr>
          </w:p>
        </w:tc>
        <w:tc>
          <w:tcPr>
            <w:tcW w:w="5670" w:type="dxa"/>
            <w:vMerge/>
            <w:tcBorders>
              <w:top w:val="single" w:sz="4" w:space="0" w:color="000000"/>
              <w:left w:val="single" w:sz="4" w:space="0" w:color="000000"/>
              <w:bottom w:val="single" w:sz="4" w:space="0" w:color="000000"/>
              <w:right w:val="single" w:sz="4" w:space="0" w:color="000000"/>
            </w:tcBorders>
          </w:tcPr>
          <w:p w14:paraId="552718A5" w14:textId="77777777" w:rsidR="00380795" w:rsidRDefault="00380795" w:rsidP="009C2CEF">
            <w:pPr>
              <w:jc w:val="center"/>
              <w:rPr>
                <w:rFonts w:ascii="Times New Roman" w:hAnsi="Times New Roman" w:cs="Times New Roman"/>
                <w:b/>
              </w:rPr>
            </w:pPr>
          </w:p>
        </w:tc>
        <w:tc>
          <w:tcPr>
            <w:tcW w:w="851" w:type="dxa"/>
            <w:tcBorders>
              <w:left w:val="single" w:sz="4" w:space="0" w:color="000000"/>
              <w:bottom w:val="single" w:sz="4" w:space="0" w:color="000000"/>
              <w:right w:val="single" w:sz="4" w:space="0" w:color="000000"/>
            </w:tcBorders>
          </w:tcPr>
          <w:p w14:paraId="57E94E7A" w14:textId="77777777" w:rsidR="00380795" w:rsidRPr="00E74991" w:rsidRDefault="00380795" w:rsidP="009C2CEF">
            <w:pPr>
              <w:jc w:val="center"/>
              <w:rPr>
                <w:rFonts w:ascii="Times New Roman" w:hAnsi="Times New Roman" w:cs="Times New Roman"/>
                <w:b/>
              </w:rPr>
            </w:pPr>
            <w:r w:rsidRPr="00E74991">
              <w:rPr>
                <w:rFonts w:ascii="Times New Roman" w:hAnsi="Times New Roman" w:cs="Times New Roman"/>
                <w:b/>
              </w:rPr>
              <w:t>всего</w:t>
            </w:r>
          </w:p>
        </w:tc>
        <w:tc>
          <w:tcPr>
            <w:tcW w:w="1843" w:type="dxa"/>
            <w:tcBorders>
              <w:left w:val="single" w:sz="4" w:space="0" w:color="000000"/>
              <w:bottom w:val="single" w:sz="4" w:space="0" w:color="000000"/>
            </w:tcBorders>
          </w:tcPr>
          <w:p w14:paraId="2C7484AD" w14:textId="77777777" w:rsidR="00380795" w:rsidRPr="00E74991" w:rsidRDefault="00380795" w:rsidP="009C2CEF">
            <w:pPr>
              <w:jc w:val="center"/>
              <w:rPr>
                <w:rFonts w:ascii="Times New Roman" w:hAnsi="Times New Roman" w:cs="Times New Roman"/>
                <w:b/>
              </w:rPr>
            </w:pPr>
            <w:r w:rsidRPr="00E74991">
              <w:rPr>
                <w:rFonts w:ascii="Times New Roman" w:hAnsi="Times New Roman" w:cs="Times New Roman"/>
                <w:b/>
              </w:rPr>
              <w:t>Контрольные работы</w:t>
            </w:r>
          </w:p>
        </w:tc>
        <w:tc>
          <w:tcPr>
            <w:tcW w:w="1984" w:type="dxa"/>
            <w:tcBorders>
              <w:left w:val="single" w:sz="4" w:space="0" w:color="000000"/>
              <w:bottom w:val="single" w:sz="4" w:space="0" w:color="000000"/>
            </w:tcBorders>
          </w:tcPr>
          <w:p w14:paraId="0D1298F9" w14:textId="77777777" w:rsidR="00380795" w:rsidRPr="00E74991" w:rsidRDefault="00380795" w:rsidP="009C2CEF">
            <w:pPr>
              <w:jc w:val="center"/>
              <w:rPr>
                <w:rFonts w:ascii="Times New Roman" w:hAnsi="Times New Roman" w:cs="Times New Roman"/>
                <w:b/>
              </w:rPr>
            </w:pPr>
            <w:r w:rsidRPr="00E74991">
              <w:rPr>
                <w:b/>
              </w:rPr>
              <w:t>Практические работы</w:t>
            </w:r>
          </w:p>
        </w:tc>
        <w:tc>
          <w:tcPr>
            <w:tcW w:w="3331" w:type="dxa"/>
            <w:vMerge/>
            <w:tcBorders>
              <w:top w:val="single" w:sz="4" w:space="0" w:color="000000"/>
              <w:left w:val="single" w:sz="4" w:space="0" w:color="000000"/>
              <w:bottom w:val="single" w:sz="4" w:space="0" w:color="000000"/>
              <w:right w:val="single" w:sz="4" w:space="0" w:color="000000"/>
            </w:tcBorders>
          </w:tcPr>
          <w:p w14:paraId="1D833DCF" w14:textId="77777777" w:rsidR="00380795" w:rsidRPr="00E74991" w:rsidRDefault="00380795" w:rsidP="009C2CEF">
            <w:pPr>
              <w:jc w:val="center"/>
              <w:rPr>
                <w:rFonts w:ascii="Times New Roman" w:hAnsi="Times New Roman" w:cs="Times New Roman"/>
                <w:b/>
              </w:rPr>
            </w:pPr>
          </w:p>
        </w:tc>
      </w:tr>
      <w:tr w:rsidR="009C2CEF" w14:paraId="3BE432BC" w14:textId="77777777" w:rsidTr="002807A6">
        <w:trPr>
          <w:trHeight w:val="332"/>
        </w:trPr>
        <w:tc>
          <w:tcPr>
            <w:tcW w:w="14246" w:type="dxa"/>
            <w:gridSpan w:val="6"/>
            <w:tcBorders>
              <w:top w:val="single" w:sz="4" w:space="0" w:color="000000"/>
              <w:left w:val="single" w:sz="4" w:space="0" w:color="000000"/>
              <w:bottom w:val="single" w:sz="4" w:space="0" w:color="000000"/>
              <w:right w:val="single" w:sz="4" w:space="0" w:color="000000"/>
            </w:tcBorders>
          </w:tcPr>
          <w:p w14:paraId="240701FE" w14:textId="63E69271" w:rsidR="009C2CEF" w:rsidRPr="009C2CEF" w:rsidRDefault="009C2CEF" w:rsidP="009C2CEF">
            <w:pPr>
              <w:rPr>
                <w:rFonts w:ascii="Times New Roman" w:hAnsi="Times New Roman" w:cs="Times New Roman"/>
                <w:b/>
              </w:rPr>
            </w:pPr>
            <w:r w:rsidRPr="009C2CEF">
              <w:rPr>
                <w:rFonts w:ascii="Times New Roman" w:hAnsi="Times New Roman" w:cs="Times New Roman"/>
                <w:b/>
              </w:rPr>
              <w:t>Раздел 1.  Тепловые явления</w:t>
            </w:r>
          </w:p>
        </w:tc>
      </w:tr>
      <w:tr w:rsidR="00380795" w14:paraId="604E8EAD" w14:textId="77777777" w:rsidTr="009C2CEF">
        <w:trPr>
          <w:trHeight w:val="332"/>
        </w:trPr>
        <w:tc>
          <w:tcPr>
            <w:tcW w:w="567" w:type="dxa"/>
            <w:tcBorders>
              <w:top w:val="single" w:sz="4" w:space="0" w:color="000000"/>
              <w:left w:val="single" w:sz="4" w:space="0" w:color="000000"/>
              <w:bottom w:val="single" w:sz="4" w:space="0" w:color="auto"/>
              <w:right w:val="single" w:sz="4" w:space="0" w:color="000000"/>
            </w:tcBorders>
          </w:tcPr>
          <w:p w14:paraId="0C4F65CC" w14:textId="3BBBB07B" w:rsidR="00380795" w:rsidRDefault="00380795" w:rsidP="009C2CEF">
            <w:pPr>
              <w:jc w:val="center"/>
              <w:rPr>
                <w:rFonts w:ascii="Times New Roman" w:hAnsi="Times New Roman" w:cs="Times New Roman"/>
              </w:rPr>
            </w:pPr>
            <w:r>
              <w:rPr>
                <w:rFonts w:ascii="Times New Roman" w:hAnsi="Times New Roman" w:cs="Times New Roman"/>
              </w:rPr>
              <w:t>1</w:t>
            </w:r>
            <w:r w:rsidR="009C2CEF">
              <w:rPr>
                <w:rFonts w:ascii="Times New Roman" w:hAnsi="Times New Roman" w:cs="Times New Roman"/>
              </w:rPr>
              <w:t>.1</w:t>
            </w:r>
          </w:p>
        </w:tc>
        <w:tc>
          <w:tcPr>
            <w:tcW w:w="5670" w:type="dxa"/>
            <w:tcBorders>
              <w:top w:val="single" w:sz="4" w:space="0" w:color="000000"/>
              <w:left w:val="single" w:sz="4" w:space="0" w:color="000000"/>
              <w:bottom w:val="single" w:sz="4" w:space="0" w:color="auto"/>
              <w:right w:val="single" w:sz="4" w:space="0" w:color="000000"/>
            </w:tcBorders>
          </w:tcPr>
          <w:p w14:paraId="5D00F456" w14:textId="717E9209" w:rsidR="00380795" w:rsidRDefault="009C2CEF" w:rsidP="009C2CEF">
            <w:pPr>
              <w:rPr>
                <w:rFonts w:ascii="Times New Roman" w:hAnsi="Times New Roman" w:cs="Times New Roman"/>
              </w:rPr>
            </w:pPr>
            <w:r>
              <w:rPr>
                <w:rFonts w:ascii="Times New Roman" w:hAnsi="Times New Roman" w:cs="Times New Roman"/>
              </w:rPr>
              <w:t>Внутренняя энергия. Виды теплопередачи</w:t>
            </w:r>
          </w:p>
        </w:tc>
        <w:tc>
          <w:tcPr>
            <w:tcW w:w="851" w:type="dxa"/>
            <w:tcBorders>
              <w:top w:val="single" w:sz="4" w:space="0" w:color="000000"/>
              <w:left w:val="single" w:sz="4" w:space="0" w:color="000000"/>
              <w:bottom w:val="single" w:sz="4" w:space="0" w:color="auto"/>
              <w:right w:val="single" w:sz="4" w:space="0" w:color="000000"/>
            </w:tcBorders>
          </w:tcPr>
          <w:p w14:paraId="08AA6E0C" w14:textId="1FB556E3" w:rsidR="00380795" w:rsidRDefault="009C2CEF" w:rsidP="009C2CEF">
            <w:pPr>
              <w:jc w:val="center"/>
              <w:rPr>
                <w:rFonts w:ascii="Times New Roman" w:hAnsi="Times New Roman" w:cs="Times New Roman"/>
              </w:rPr>
            </w:pPr>
            <w:r>
              <w:rPr>
                <w:rFonts w:ascii="Times New Roman" w:hAnsi="Times New Roman" w:cs="Times New Roman"/>
              </w:rPr>
              <w:t>3</w:t>
            </w:r>
          </w:p>
        </w:tc>
        <w:tc>
          <w:tcPr>
            <w:tcW w:w="1843" w:type="dxa"/>
            <w:tcBorders>
              <w:top w:val="single" w:sz="4" w:space="0" w:color="000000"/>
              <w:left w:val="single" w:sz="4" w:space="0" w:color="000000"/>
              <w:bottom w:val="single" w:sz="4" w:space="0" w:color="auto"/>
            </w:tcBorders>
          </w:tcPr>
          <w:p w14:paraId="0D4C7DEE" w14:textId="3FA98CAE" w:rsidR="00380795" w:rsidRDefault="00380795" w:rsidP="009C2CEF">
            <w:pPr>
              <w:jc w:val="center"/>
              <w:rPr>
                <w:rFonts w:ascii="Times New Roman" w:hAnsi="Times New Roman" w:cs="Times New Roman"/>
              </w:rPr>
            </w:pPr>
          </w:p>
        </w:tc>
        <w:tc>
          <w:tcPr>
            <w:tcW w:w="1984" w:type="dxa"/>
            <w:tcBorders>
              <w:top w:val="single" w:sz="4" w:space="0" w:color="000000"/>
              <w:left w:val="single" w:sz="4" w:space="0" w:color="000000"/>
              <w:bottom w:val="single" w:sz="4" w:space="0" w:color="auto"/>
            </w:tcBorders>
          </w:tcPr>
          <w:p w14:paraId="4A87D672" w14:textId="2BA3A2CE" w:rsidR="00380795" w:rsidRDefault="00380795" w:rsidP="009C2CEF">
            <w:pPr>
              <w:jc w:val="center"/>
              <w:rPr>
                <w:rFonts w:ascii="Times New Roman" w:hAnsi="Times New Roman" w:cs="Times New Roman"/>
              </w:rPr>
            </w:pPr>
          </w:p>
        </w:tc>
        <w:tc>
          <w:tcPr>
            <w:tcW w:w="3331" w:type="dxa"/>
            <w:tcBorders>
              <w:top w:val="single" w:sz="4" w:space="0" w:color="000000"/>
              <w:left w:val="single" w:sz="4" w:space="0" w:color="000000"/>
              <w:bottom w:val="single" w:sz="4" w:space="0" w:color="000000"/>
              <w:right w:val="single" w:sz="4" w:space="0" w:color="000000"/>
            </w:tcBorders>
          </w:tcPr>
          <w:p w14:paraId="583ABC16" w14:textId="77777777" w:rsidR="00380795" w:rsidRDefault="00380795" w:rsidP="009C2CEF">
            <w:pPr>
              <w:jc w:val="center"/>
              <w:rPr>
                <w:rFonts w:ascii="Times New Roman" w:hAnsi="Times New Roman" w:cs="Times New Roman"/>
              </w:rPr>
            </w:pPr>
          </w:p>
        </w:tc>
      </w:tr>
      <w:tr w:rsidR="009C2CEF" w14:paraId="7D61C7F0" w14:textId="77777777" w:rsidTr="009C2CEF">
        <w:trPr>
          <w:trHeight w:val="332"/>
        </w:trPr>
        <w:tc>
          <w:tcPr>
            <w:tcW w:w="567" w:type="dxa"/>
            <w:tcBorders>
              <w:top w:val="single" w:sz="4" w:space="0" w:color="000000"/>
              <w:left w:val="single" w:sz="4" w:space="0" w:color="000000"/>
              <w:bottom w:val="single" w:sz="4" w:space="0" w:color="auto"/>
              <w:right w:val="single" w:sz="4" w:space="0" w:color="000000"/>
            </w:tcBorders>
          </w:tcPr>
          <w:p w14:paraId="7E38D6E7" w14:textId="37A52735" w:rsidR="009C2CEF" w:rsidRDefault="009C2CEF" w:rsidP="009C2CEF">
            <w:pPr>
              <w:jc w:val="center"/>
              <w:rPr>
                <w:rFonts w:ascii="Times New Roman" w:hAnsi="Times New Roman" w:cs="Times New Roman"/>
              </w:rPr>
            </w:pPr>
            <w:r>
              <w:rPr>
                <w:rFonts w:ascii="Times New Roman" w:hAnsi="Times New Roman" w:cs="Times New Roman"/>
              </w:rPr>
              <w:t>1.2</w:t>
            </w:r>
          </w:p>
        </w:tc>
        <w:tc>
          <w:tcPr>
            <w:tcW w:w="5670" w:type="dxa"/>
            <w:tcBorders>
              <w:top w:val="single" w:sz="4" w:space="0" w:color="000000"/>
              <w:left w:val="single" w:sz="4" w:space="0" w:color="000000"/>
              <w:bottom w:val="single" w:sz="4" w:space="0" w:color="auto"/>
              <w:right w:val="single" w:sz="4" w:space="0" w:color="000000"/>
            </w:tcBorders>
          </w:tcPr>
          <w:p w14:paraId="65994C9C" w14:textId="02BDC779" w:rsidR="009C2CEF" w:rsidRPr="009C2CEF" w:rsidRDefault="009C2CEF" w:rsidP="009C2CEF">
            <w:pPr>
              <w:rPr>
                <w:rFonts w:ascii="Times New Roman" w:hAnsi="Times New Roman" w:cs="Times New Roman"/>
              </w:rPr>
            </w:pPr>
            <w:r>
              <w:rPr>
                <w:rFonts w:ascii="Times New Roman" w:hAnsi="Times New Roman" w:cs="Times New Roman"/>
                <w:szCs w:val="20"/>
              </w:rPr>
              <w:t xml:space="preserve">Количество теплоты. Энергия топлива. </w:t>
            </w:r>
            <w:r w:rsidRPr="009C2CEF">
              <w:rPr>
                <w:rFonts w:ascii="Times New Roman" w:hAnsi="Times New Roman" w:cs="Times New Roman"/>
                <w:szCs w:val="20"/>
              </w:rPr>
              <w:t>Закон сохранения и превращения энергии в механических и тепловых процессах</w:t>
            </w:r>
          </w:p>
        </w:tc>
        <w:tc>
          <w:tcPr>
            <w:tcW w:w="851" w:type="dxa"/>
            <w:tcBorders>
              <w:top w:val="single" w:sz="4" w:space="0" w:color="000000"/>
              <w:left w:val="single" w:sz="4" w:space="0" w:color="000000"/>
              <w:bottom w:val="single" w:sz="4" w:space="0" w:color="auto"/>
              <w:right w:val="single" w:sz="4" w:space="0" w:color="000000"/>
            </w:tcBorders>
          </w:tcPr>
          <w:p w14:paraId="451CDDB4" w14:textId="10C913E8" w:rsidR="009C2CEF" w:rsidRDefault="009C2CEF" w:rsidP="009C2CEF">
            <w:pPr>
              <w:jc w:val="center"/>
              <w:rPr>
                <w:rFonts w:ascii="Times New Roman" w:hAnsi="Times New Roman" w:cs="Times New Roman"/>
              </w:rPr>
            </w:pPr>
            <w:r>
              <w:rPr>
                <w:rFonts w:ascii="Times New Roman" w:hAnsi="Times New Roman" w:cs="Times New Roman"/>
              </w:rPr>
              <w:t>7</w:t>
            </w:r>
          </w:p>
        </w:tc>
        <w:tc>
          <w:tcPr>
            <w:tcW w:w="1843" w:type="dxa"/>
            <w:tcBorders>
              <w:top w:val="single" w:sz="4" w:space="0" w:color="000000"/>
              <w:left w:val="single" w:sz="4" w:space="0" w:color="000000"/>
              <w:bottom w:val="single" w:sz="4" w:space="0" w:color="auto"/>
            </w:tcBorders>
          </w:tcPr>
          <w:p w14:paraId="7F7224D8" w14:textId="66C20093" w:rsidR="009C2CEF" w:rsidRDefault="009C2CEF" w:rsidP="009C2CEF">
            <w:pPr>
              <w:jc w:val="center"/>
              <w:rPr>
                <w:rFonts w:ascii="Times New Roman" w:hAnsi="Times New Roman" w:cs="Times New Roman"/>
              </w:rPr>
            </w:pPr>
            <w:r>
              <w:rPr>
                <w:rFonts w:ascii="Times New Roman" w:hAnsi="Times New Roman" w:cs="Times New Roman"/>
              </w:rPr>
              <w:t>1</w:t>
            </w:r>
          </w:p>
        </w:tc>
        <w:tc>
          <w:tcPr>
            <w:tcW w:w="1984" w:type="dxa"/>
            <w:tcBorders>
              <w:top w:val="single" w:sz="4" w:space="0" w:color="000000"/>
              <w:left w:val="single" w:sz="4" w:space="0" w:color="000000"/>
              <w:bottom w:val="single" w:sz="4" w:space="0" w:color="auto"/>
            </w:tcBorders>
          </w:tcPr>
          <w:p w14:paraId="58FC663B" w14:textId="13583AC8" w:rsidR="009C2CEF" w:rsidRDefault="009C2CEF" w:rsidP="009C2CEF">
            <w:pPr>
              <w:jc w:val="center"/>
              <w:rPr>
                <w:rFonts w:ascii="Times New Roman" w:hAnsi="Times New Roman" w:cs="Times New Roman"/>
              </w:rPr>
            </w:pPr>
            <w:r>
              <w:rPr>
                <w:rFonts w:ascii="Times New Roman" w:hAnsi="Times New Roman" w:cs="Times New Roman"/>
              </w:rPr>
              <w:t>2</w:t>
            </w:r>
          </w:p>
        </w:tc>
        <w:tc>
          <w:tcPr>
            <w:tcW w:w="3331" w:type="dxa"/>
            <w:tcBorders>
              <w:top w:val="single" w:sz="4" w:space="0" w:color="000000"/>
              <w:left w:val="single" w:sz="4" w:space="0" w:color="000000"/>
              <w:bottom w:val="single" w:sz="4" w:space="0" w:color="000000"/>
              <w:right w:val="single" w:sz="4" w:space="0" w:color="000000"/>
            </w:tcBorders>
          </w:tcPr>
          <w:p w14:paraId="65EAD7B2" w14:textId="77777777" w:rsidR="009C2CEF" w:rsidRDefault="009C2CEF" w:rsidP="009C2CEF">
            <w:pPr>
              <w:jc w:val="center"/>
              <w:rPr>
                <w:rFonts w:ascii="Times New Roman" w:hAnsi="Times New Roman" w:cs="Times New Roman"/>
              </w:rPr>
            </w:pPr>
          </w:p>
        </w:tc>
      </w:tr>
      <w:tr w:rsidR="009C2CEF" w14:paraId="20938E05" w14:textId="77777777" w:rsidTr="009C2CEF">
        <w:trPr>
          <w:trHeight w:val="332"/>
        </w:trPr>
        <w:tc>
          <w:tcPr>
            <w:tcW w:w="567" w:type="dxa"/>
            <w:tcBorders>
              <w:top w:val="single" w:sz="4" w:space="0" w:color="000000"/>
              <w:left w:val="single" w:sz="4" w:space="0" w:color="000000"/>
              <w:bottom w:val="single" w:sz="4" w:space="0" w:color="auto"/>
              <w:right w:val="single" w:sz="4" w:space="0" w:color="000000"/>
            </w:tcBorders>
          </w:tcPr>
          <w:p w14:paraId="60190472" w14:textId="6324AB36" w:rsidR="009C2CEF" w:rsidRDefault="009C2CEF" w:rsidP="009C2CEF">
            <w:pPr>
              <w:jc w:val="center"/>
              <w:rPr>
                <w:rFonts w:ascii="Times New Roman" w:hAnsi="Times New Roman" w:cs="Times New Roman"/>
              </w:rPr>
            </w:pPr>
            <w:r>
              <w:rPr>
                <w:rFonts w:ascii="Times New Roman" w:hAnsi="Times New Roman" w:cs="Times New Roman"/>
              </w:rPr>
              <w:t>1.3</w:t>
            </w:r>
          </w:p>
        </w:tc>
        <w:tc>
          <w:tcPr>
            <w:tcW w:w="5670" w:type="dxa"/>
            <w:tcBorders>
              <w:top w:val="single" w:sz="4" w:space="0" w:color="000000"/>
              <w:left w:val="single" w:sz="4" w:space="0" w:color="000000"/>
              <w:bottom w:val="single" w:sz="4" w:space="0" w:color="auto"/>
              <w:right w:val="single" w:sz="4" w:space="0" w:color="000000"/>
            </w:tcBorders>
          </w:tcPr>
          <w:p w14:paraId="3ACC6CFF" w14:textId="2162A028" w:rsidR="009C2CEF" w:rsidRDefault="009C2CEF" w:rsidP="009C2CEF">
            <w:pPr>
              <w:rPr>
                <w:rFonts w:ascii="Times New Roman" w:hAnsi="Times New Roman" w:cs="Times New Roman"/>
              </w:rPr>
            </w:pPr>
            <w:r>
              <w:rPr>
                <w:rFonts w:ascii="Times New Roman" w:hAnsi="Times New Roman" w:cs="Times New Roman"/>
              </w:rPr>
              <w:t>Агрегатные состояния вещества. Фазовые переходы</w:t>
            </w:r>
          </w:p>
        </w:tc>
        <w:tc>
          <w:tcPr>
            <w:tcW w:w="851" w:type="dxa"/>
            <w:tcBorders>
              <w:top w:val="single" w:sz="4" w:space="0" w:color="000000"/>
              <w:left w:val="single" w:sz="4" w:space="0" w:color="000000"/>
              <w:bottom w:val="single" w:sz="4" w:space="0" w:color="auto"/>
              <w:right w:val="single" w:sz="4" w:space="0" w:color="000000"/>
            </w:tcBorders>
          </w:tcPr>
          <w:p w14:paraId="4F7E3579" w14:textId="23E185BB" w:rsidR="009C2CEF" w:rsidRDefault="009C2CEF" w:rsidP="009C2CEF">
            <w:pPr>
              <w:jc w:val="center"/>
              <w:rPr>
                <w:rFonts w:ascii="Times New Roman" w:hAnsi="Times New Roman" w:cs="Times New Roman"/>
              </w:rPr>
            </w:pPr>
            <w:r>
              <w:rPr>
                <w:rFonts w:ascii="Times New Roman" w:hAnsi="Times New Roman" w:cs="Times New Roman"/>
              </w:rPr>
              <w:t>8</w:t>
            </w:r>
          </w:p>
        </w:tc>
        <w:tc>
          <w:tcPr>
            <w:tcW w:w="1843" w:type="dxa"/>
            <w:tcBorders>
              <w:top w:val="single" w:sz="4" w:space="0" w:color="000000"/>
              <w:left w:val="single" w:sz="4" w:space="0" w:color="000000"/>
              <w:bottom w:val="single" w:sz="4" w:space="0" w:color="auto"/>
            </w:tcBorders>
          </w:tcPr>
          <w:p w14:paraId="37D63DB2" w14:textId="77777777" w:rsidR="009C2CEF" w:rsidRDefault="009C2CEF" w:rsidP="009C2CEF">
            <w:pPr>
              <w:jc w:val="center"/>
              <w:rPr>
                <w:rFonts w:ascii="Times New Roman" w:hAnsi="Times New Roman" w:cs="Times New Roman"/>
              </w:rPr>
            </w:pPr>
          </w:p>
        </w:tc>
        <w:tc>
          <w:tcPr>
            <w:tcW w:w="1984" w:type="dxa"/>
            <w:tcBorders>
              <w:top w:val="single" w:sz="4" w:space="0" w:color="000000"/>
              <w:left w:val="single" w:sz="4" w:space="0" w:color="000000"/>
              <w:bottom w:val="single" w:sz="4" w:space="0" w:color="auto"/>
            </w:tcBorders>
          </w:tcPr>
          <w:p w14:paraId="3109AE3B" w14:textId="02E84667" w:rsidR="009C2CEF" w:rsidRDefault="009C2CEF" w:rsidP="009C2CEF">
            <w:pPr>
              <w:jc w:val="center"/>
              <w:rPr>
                <w:rFonts w:ascii="Times New Roman" w:hAnsi="Times New Roman" w:cs="Times New Roman"/>
              </w:rPr>
            </w:pPr>
            <w:r>
              <w:rPr>
                <w:rFonts w:ascii="Times New Roman" w:hAnsi="Times New Roman" w:cs="Times New Roman"/>
              </w:rPr>
              <w:t>1</w:t>
            </w:r>
          </w:p>
        </w:tc>
        <w:tc>
          <w:tcPr>
            <w:tcW w:w="3331" w:type="dxa"/>
            <w:tcBorders>
              <w:top w:val="single" w:sz="4" w:space="0" w:color="000000"/>
              <w:left w:val="single" w:sz="4" w:space="0" w:color="000000"/>
              <w:bottom w:val="single" w:sz="4" w:space="0" w:color="000000"/>
              <w:right w:val="single" w:sz="4" w:space="0" w:color="000000"/>
            </w:tcBorders>
          </w:tcPr>
          <w:p w14:paraId="5B6DDBBB" w14:textId="77777777" w:rsidR="009C2CEF" w:rsidRDefault="009C2CEF" w:rsidP="009C2CEF">
            <w:pPr>
              <w:jc w:val="center"/>
              <w:rPr>
                <w:rFonts w:ascii="Times New Roman" w:hAnsi="Times New Roman" w:cs="Times New Roman"/>
              </w:rPr>
            </w:pPr>
          </w:p>
        </w:tc>
      </w:tr>
      <w:tr w:rsidR="009C2CEF" w14:paraId="2A65A48E" w14:textId="77777777" w:rsidTr="009C2CEF">
        <w:trPr>
          <w:trHeight w:val="332"/>
        </w:trPr>
        <w:tc>
          <w:tcPr>
            <w:tcW w:w="567" w:type="dxa"/>
            <w:tcBorders>
              <w:top w:val="single" w:sz="4" w:space="0" w:color="000000"/>
              <w:left w:val="single" w:sz="4" w:space="0" w:color="000000"/>
              <w:bottom w:val="single" w:sz="4" w:space="0" w:color="auto"/>
              <w:right w:val="single" w:sz="4" w:space="0" w:color="000000"/>
            </w:tcBorders>
          </w:tcPr>
          <w:p w14:paraId="62C00A95" w14:textId="10B86850" w:rsidR="009C2CEF" w:rsidRDefault="009C2CEF" w:rsidP="009C2CEF">
            <w:pPr>
              <w:jc w:val="center"/>
              <w:rPr>
                <w:rFonts w:ascii="Times New Roman" w:hAnsi="Times New Roman" w:cs="Times New Roman"/>
              </w:rPr>
            </w:pPr>
            <w:r>
              <w:rPr>
                <w:rFonts w:ascii="Times New Roman" w:hAnsi="Times New Roman" w:cs="Times New Roman"/>
              </w:rPr>
              <w:t>1.4</w:t>
            </w:r>
          </w:p>
        </w:tc>
        <w:tc>
          <w:tcPr>
            <w:tcW w:w="5670" w:type="dxa"/>
            <w:tcBorders>
              <w:top w:val="single" w:sz="4" w:space="0" w:color="000000"/>
              <w:left w:val="single" w:sz="4" w:space="0" w:color="000000"/>
              <w:bottom w:val="single" w:sz="4" w:space="0" w:color="auto"/>
              <w:right w:val="single" w:sz="4" w:space="0" w:color="000000"/>
            </w:tcBorders>
          </w:tcPr>
          <w:p w14:paraId="7C62D0B7" w14:textId="0DEF2717" w:rsidR="009C2CEF" w:rsidRDefault="009C2CEF" w:rsidP="009C2CEF">
            <w:pPr>
              <w:rPr>
                <w:rFonts w:ascii="Times New Roman" w:hAnsi="Times New Roman" w:cs="Times New Roman"/>
              </w:rPr>
            </w:pPr>
            <w:r>
              <w:rPr>
                <w:rFonts w:ascii="Times New Roman" w:hAnsi="Times New Roman" w:cs="Times New Roman"/>
              </w:rPr>
              <w:t>Работа пара и газа при расширении</w:t>
            </w:r>
          </w:p>
        </w:tc>
        <w:tc>
          <w:tcPr>
            <w:tcW w:w="851" w:type="dxa"/>
            <w:tcBorders>
              <w:top w:val="single" w:sz="4" w:space="0" w:color="000000"/>
              <w:left w:val="single" w:sz="4" w:space="0" w:color="000000"/>
              <w:bottom w:val="single" w:sz="4" w:space="0" w:color="auto"/>
              <w:right w:val="single" w:sz="4" w:space="0" w:color="000000"/>
            </w:tcBorders>
          </w:tcPr>
          <w:p w14:paraId="75EDED78" w14:textId="2ABB4A64" w:rsidR="009C2CEF" w:rsidRDefault="009C2CEF" w:rsidP="009C2CEF">
            <w:pPr>
              <w:jc w:val="center"/>
              <w:rPr>
                <w:rFonts w:ascii="Times New Roman" w:hAnsi="Times New Roman" w:cs="Times New Roman"/>
              </w:rPr>
            </w:pPr>
            <w:r>
              <w:rPr>
                <w:rFonts w:ascii="Times New Roman" w:hAnsi="Times New Roman" w:cs="Times New Roman"/>
              </w:rPr>
              <w:t>5</w:t>
            </w:r>
          </w:p>
        </w:tc>
        <w:tc>
          <w:tcPr>
            <w:tcW w:w="1843" w:type="dxa"/>
            <w:tcBorders>
              <w:top w:val="single" w:sz="4" w:space="0" w:color="000000"/>
              <w:left w:val="single" w:sz="4" w:space="0" w:color="000000"/>
              <w:bottom w:val="single" w:sz="4" w:space="0" w:color="auto"/>
            </w:tcBorders>
          </w:tcPr>
          <w:p w14:paraId="43BC1180" w14:textId="6E21982C" w:rsidR="009C2CEF" w:rsidRDefault="009C2CEF" w:rsidP="009C2CEF">
            <w:pPr>
              <w:jc w:val="center"/>
              <w:rPr>
                <w:rFonts w:ascii="Times New Roman" w:hAnsi="Times New Roman" w:cs="Times New Roman"/>
              </w:rPr>
            </w:pPr>
            <w:r>
              <w:rPr>
                <w:rFonts w:ascii="Times New Roman" w:hAnsi="Times New Roman" w:cs="Times New Roman"/>
              </w:rPr>
              <w:t>1</w:t>
            </w:r>
          </w:p>
        </w:tc>
        <w:tc>
          <w:tcPr>
            <w:tcW w:w="1984" w:type="dxa"/>
            <w:tcBorders>
              <w:top w:val="single" w:sz="4" w:space="0" w:color="000000"/>
              <w:left w:val="single" w:sz="4" w:space="0" w:color="000000"/>
              <w:bottom w:val="single" w:sz="4" w:space="0" w:color="auto"/>
            </w:tcBorders>
          </w:tcPr>
          <w:p w14:paraId="20F82D8C" w14:textId="19D7B285" w:rsidR="009C2CEF" w:rsidRDefault="009C2CEF" w:rsidP="009C2CEF">
            <w:pPr>
              <w:jc w:val="center"/>
              <w:rPr>
                <w:rFonts w:ascii="Times New Roman" w:hAnsi="Times New Roman" w:cs="Times New Roman"/>
              </w:rPr>
            </w:pPr>
            <w:r>
              <w:rPr>
                <w:rFonts w:ascii="Times New Roman" w:hAnsi="Times New Roman" w:cs="Times New Roman"/>
              </w:rPr>
              <w:t>1</w:t>
            </w:r>
          </w:p>
        </w:tc>
        <w:tc>
          <w:tcPr>
            <w:tcW w:w="3331" w:type="dxa"/>
            <w:tcBorders>
              <w:top w:val="single" w:sz="4" w:space="0" w:color="000000"/>
              <w:left w:val="single" w:sz="4" w:space="0" w:color="000000"/>
              <w:bottom w:val="single" w:sz="4" w:space="0" w:color="000000"/>
              <w:right w:val="single" w:sz="4" w:space="0" w:color="000000"/>
            </w:tcBorders>
          </w:tcPr>
          <w:p w14:paraId="6BF829BA" w14:textId="77777777" w:rsidR="009C2CEF" w:rsidRDefault="009C2CEF" w:rsidP="009C2CEF">
            <w:pPr>
              <w:jc w:val="center"/>
              <w:rPr>
                <w:rFonts w:ascii="Times New Roman" w:hAnsi="Times New Roman" w:cs="Times New Roman"/>
              </w:rPr>
            </w:pPr>
          </w:p>
        </w:tc>
      </w:tr>
      <w:tr w:rsidR="009C2CEF" w14:paraId="10DB5C65" w14:textId="77777777" w:rsidTr="009C2CEF">
        <w:trPr>
          <w:trHeight w:val="300"/>
        </w:trPr>
        <w:tc>
          <w:tcPr>
            <w:tcW w:w="6237" w:type="dxa"/>
            <w:gridSpan w:val="2"/>
            <w:tcBorders>
              <w:top w:val="single" w:sz="4" w:space="0" w:color="auto"/>
              <w:left w:val="single" w:sz="4" w:space="0" w:color="000000"/>
              <w:bottom w:val="single" w:sz="4" w:space="0" w:color="auto"/>
              <w:right w:val="single" w:sz="4" w:space="0" w:color="000000"/>
            </w:tcBorders>
          </w:tcPr>
          <w:p w14:paraId="7056987A" w14:textId="0C795154" w:rsidR="009C2CEF" w:rsidRPr="002D5230" w:rsidRDefault="009C2CEF" w:rsidP="009C2CEF">
            <w:pPr>
              <w:rPr>
                <w:rFonts w:ascii="Times New Roman" w:hAnsi="Times New Roman" w:cs="Times New Roman"/>
              </w:rPr>
            </w:pPr>
            <w:r>
              <w:rPr>
                <w:rFonts w:ascii="Times New Roman" w:hAnsi="Times New Roman" w:cs="Times New Roman"/>
              </w:rPr>
              <w:t>Итого по разделу</w:t>
            </w:r>
          </w:p>
        </w:tc>
        <w:tc>
          <w:tcPr>
            <w:tcW w:w="851" w:type="dxa"/>
            <w:tcBorders>
              <w:top w:val="single" w:sz="4" w:space="0" w:color="auto"/>
              <w:left w:val="single" w:sz="4" w:space="0" w:color="000000"/>
              <w:bottom w:val="single" w:sz="4" w:space="0" w:color="auto"/>
              <w:right w:val="single" w:sz="4" w:space="0" w:color="000000"/>
            </w:tcBorders>
          </w:tcPr>
          <w:p w14:paraId="4524634D" w14:textId="43F3DEC9" w:rsidR="009C2CEF" w:rsidRPr="002D5230" w:rsidRDefault="009C2CEF" w:rsidP="009C2CEF">
            <w:pPr>
              <w:jc w:val="center"/>
              <w:rPr>
                <w:rFonts w:ascii="Times New Roman" w:hAnsi="Times New Roman" w:cs="Times New Roman"/>
              </w:rPr>
            </w:pPr>
            <w:r w:rsidRPr="002D5230">
              <w:rPr>
                <w:rFonts w:ascii="Times New Roman" w:hAnsi="Times New Roman" w:cs="Times New Roman"/>
              </w:rPr>
              <w:t>23</w:t>
            </w:r>
          </w:p>
        </w:tc>
        <w:tc>
          <w:tcPr>
            <w:tcW w:w="1843" w:type="dxa"/>
            <w:tcBorders>
              <w:top w:val="single" w:sz="4" w:space="0" w:color="auto"/>
              <w:left w:val="single" w:sz="4" w:space="0" w:color="000000"/>
              <w:bottom w:val="single" w:sz="4" w:space="0" w:color="auto"/>
            </w:tcBorders>
          </w:tcPr>
          <w:p w14:paraId="200258DE" w14:textId="7DB68EBF" w:rsidR="009C2CEF" w:rsidRPr="002D5230" w:rsidRDefault="009C2CEF" w:rsidP="009C2CEF">
            <w:pPr>
              <w:jc w:val="center"/>
              <w:rPr>
                <w:rFonts w:ascii="Times New Roman" w:hAnsi="Times New Roman" w:cs="Times New Roman"/>
              </w:rPr>
            </w:pPr>
            <w:r w:rsidRPr="002D5230">
              <w:rPr>
                <w:rFonts w:ascii="Times New Roman" w:hAnsi="Times New Roman" w:cs="Times New Roman"/>
              </w:rPr>
              <w:t>2</w:t>
            </w:r>
          </w:p>
        </w:tc>
        <w:tc>
          <w:tcPr>
            <w:tcW w:w="1984" w:type="dxa"/>
            <w:tcBorders>
              <w:top w:val="single" w:sz="4" w:space="0" w:color="auto"/>
              <w:left w:val="single" w:sz="4" w:space="0" w:color="000000"/>
              <w:bottom w:val="single" w:sz="4" w:space="0" w:color="auto"/>
            </w:tcBorders>
          </w:tcPr>
          <w:p w14:paraId="1517F29A" w14:textId="5F8F2B66" w:rsidR="009C2CEF" w:rsidRPr="002D5230" w:rsidRDefault="009C2CEF" w:rsidP="009C2CEF">
            <w:pPr>
              <w:jc w:val="center"/>
              <w:rPr>
                <w:rFonts w:ascii="Times New Roman" w:hAnsi="Times New Roman" w:cs="Times New Roman"/>
              </w:rPr>
            </w:pPr>
            <w:r w:rsidRPr="002D5230">
              <w:rPr>
                <w:rFonts w:ascii="Times New Roman" w:hAnsi="Times New Roman" w:cs="Times New Roman"/>
              </w:rPr>
              <w:t>4</w:t>
            </w:r>
          </w:p>
        </w:tc>
        <w:tc>
          <w:tcPr>
            <w:tcW w:w="3331" w:type="dxa"/>
            <w:tcBorders>
              <w:top w:val="single" w:sz="4" w:space="0" w:color="000000"/>
              <w:left w:val="single" w:sz="4" w:space="0" w:color="000000"/>
              <w:bottom w:val="single" w:sz="4" w:space="0" w:color="auto"/>
              <w:right w:val="single" w:sz="4" w:space="0" w:color="000000"/>
            </w:tcBorders>
          </w:tcPr>
          <w:p w14:paraId="52C2A907" w14:textId="77777777" w:rsidR="009C2CEF" w:rsidRDefault="009C2CEF" w:rsidP="009C2CEF">
            <w:pPr>
              <w:jc w:val="center"/>
            </w:pPr>
          </w:p>
        </w:tc>
      </w:tr>
      <w:tr w:rsidR="009C2CEF" w14:paraId="5CA43C03" w14:textId="77777777" w:rsidTr="002F19BC">
        <w:trPr>
          <w:trHeight w:val="300"/>
        </w:trPr>
        <w:tc>
          <w:tcPr>
            <w:tcW w:w="14246" w:type="dxa"/>
            <w:gridSpan w:val="6"/>
            <w:tcBorders>
              <w:top w:val="single" w:sz="4" w:space="0" w:color="auto"/>
              <w:left w:val="single" w:sz="4" w:space="0" w:color="000000"/>
              <w:bottom w:val="single" w:sz="4" w:space="0" w:color="auto"/>
              <w:right w:val="single" w:sz="4" w:space="0" w:color="000000"/>
            </w:tcBorders>
          </w:tcPr>
          <w:p w14:paraId="4DC6BF43" w14:textId="1D4D5F24" w:rsidR="009C2CEF" w:rsidRPr="009C2CEF" w:rsidRDefault="009C2CEF" w:rsidP="009C2CEF">
            <w:pPr>
              <w:rPr>
                <w:b/>
              </w:rPr>
            </w:pPr>
            <w:r w:rsidRPr="009C2CEF">
              <w:rPr>
                <w:rFonts w:ascii="Times New Roman" w:hAnsi="Times New Roman" w:cs="Times New Roman"/>
                <w:b/>
              </w:rPr>
              <w:t xml:space="preserve">Раздел </w:t>
            </w:r>
            <w:r>
              <w:rPr>
                <w:rFonts w:ascii="Times New Roman" w:hAnsi="Times New Roman" w:cs="Times New Roman"/>
                <w:b/>
              </w:rPr>
              <w:t>2</w:t>
            </w:r>
            <w:r w:rsidRPr="009C2CEF">
              <w:rPr>
                <w:rFonts w:ascii="Times New Roman" w:hAnsi="Times New Roman" w:cs="Times New Roman"/>
                <w:b/>
              </w:rPr>
              <w:t>.  Электрические  явления</w:t>
            </w:r>
          </w:p>
        </w:tc>
      </w:tr>
      <w:tr w:rsidR="009C2CEF" w14:paraId="5F934E6C" w14:textId="77777777" w:rsidTr="00050EE2">
        <w:trPr>
          <w:trHeight w:val="300"/>
        </w:trPr>
        <w:tc>
          <w:tcPr>
            <w:tcW w:w="567" w:type="dxa"/>
            <w:tcBorders>
              <w:top w:val="single" w:sz="4" w:space="0" w:color="auto"/>
              <w:left w:val="single" w:sz="4" w:space="0" w:color="000000"/>
              <w:bottom w:val="single" w:sz="4" w:space="0" w:color="auto"/>
              <w:right w:val="single" w:sz="4" w:space="0" w:color="000000"/>
            </w:tcBorders>
          </w:tcPr>
          <w:p w14:paraId="40C47843" w14:textId="69CD946B" w:rsidR="009C2CEF" w:rsidRDefault="009C2CEF" w:rsidP="009C2CEF">
            <w:pPr>
              <w:jc w:val="center"/>
              <w:rPr>
                <w:rFonts w:ascii="Times New Roman" w:hAnsi="Times New Roman" w:cs="Times New Roman"/>
              </w:rPr>
            </w:pPr>
            <w:r>
              <w:rPr>
                <w:rFonts w:ascii="Times New Roman" w:hAnsi="Times New Roman" w:cs="Times New Roman"/>
              </w:rPr>
              <w:t>2.1</w:t>
            </w:r>
          </w:p>
        </w:tc>
        <w:tc>
          <w:tcPr>
            <w:tcW w:w="5670" w:type="dxa"/>
            <w:tcBorders>
              <w:top w:val="single" w:sz="4" w:space="0" w:color="auto"/>
              <w:left w:val="single" w:sz="4" w:space="0" w:color="000000"/>
              <w:bottom w:val="single" w:sz="4" w:space="0" w:color="auto"/>
              <w:right w:val="single" w:sz="4" w:space="0" w:color="000000"/>
            </w:tcBorders>
            <w:vAlign w:val="center"/>
          </w:tcPr>
          <w:p w14:paraId="4C466E04" w14:textId="4FDBF2F8" w:rsidR="009C2CEF" w:rsidRPr="009C2CEF" w:rsidRDefault="009C2CEF" w:rsidP="009C2CEF">
            <w:pPr>
              <w:rPr>
                <w:rFonts w:ascii="Times New Roman" w:hAnsi="Times New Roman" w:cs="Times New Roman"/>
              </w:rPr>
            </w:pPr>
            <w:r w:rsidRPr="009C2CEF">
              <w:rPr>
                <w:rFonts w:ascii="Times New Roman" w:hAnsi="Times New Roman" w:cs="Times New Roman"/>
                <w:szCs w:val="20"/>
              </w:rPr>
              <w:t>Электризация тел при соприкосновении. Взаимодействие заряженных тел</w:t>
            </w:r>
            <w:r>
              <w:rPr>
                <w:rFonts w:ascii="Times New Roman" w:hAnsi="Times New Roman" w:cs="Times New Roman"/>
                <w:szCs w:val="20"/>
              </w:rPr>
              <w:t>. Строение атома</w:t>
            </w:r>
            <w:r w:rsidRPr="009C2CEF">
              <w:rPr>
                <w:rFonts w:ascii="Times New Roman" w:hAnsi="Times New Roman" w:cs="Times New Roman"/>
                <w:szCs w:val="20"/>
              </w:rPr>
              <w:t xml:space="preserve"> </w:t>
            </w:r>
          </w:p>
        </w:tc>
        <w:tc>
          <w:tcPr>
            <w:tcW w:w="851" w:type="dxa"/>
            <w:tcBorders>
              <w:top w:val="single" w:sz="4" w:space="0" w:color="auto"/>
              <w:left w:val="single" w:sz="4" w:space="0" w:color="000000"/>
              <w:bottom w:val="single" w:sz="4" w:space="0" w:color="auto"/>
              <w:right w:val="single" w:sz="4" w:space="0" w:color="000000"/>
            </w:tcBorders>
          </w:tcPr>
          <w:p w14:paraId="44F77AD3" w14:textId="4404F0C8" w:rsidR="009C2CEF" w:rsidRDefault="009C2CEF" w:rsidP="009C2CEF">
            <w:pPr>
              <w:jc w:val="center"/>
              <w:rPr>
                <w:rFonts w:ascii="Times New Roman" w:hAnsi="Times New Roman" w:cs="Times New Roman"/>
              </w:rPr>
            </w:pPr>
            <w:r>
              <w:rPr>
                <w:rFonts w:ascii="Times New Roman" w:hAnsi="Times New Roman" w:cs="Times New Roman"/>
              </w:rPr>
              <w:t>4</w:t>
            </w:r>
          </w:p>
        </w:tc>
        <w:tc>
          <w:tcPr>
            <w:tcW w:w="1843" w:type="dxa"/>
            <w:tcBorders>
              <w:top w:val="single" w:sz="4" w:space="0" w:color="auto"/>
              <w:left w:val="single" w:sz="4" w:space="0" w:color="000000"/>
              <w:bottom w:val="single" w:sz="4" w:space="0" w:color="auto"/>
            </w:tcBorders>
          </w:tcPr>
          <w:p w14:paraId="652FD5A7" w14:textId="1C6F088F" w:rsidR="009C2CEF" w:rsidRDefault="009C2CEF" w:rsidP="009C2CEF">
            <w:pPr>
              <w:jc w:val="center"/>
              <w:rPr>
                <w:rFonts w:ascii="Times New Roman" w:hAnsi="Times New Roman" w:cs="Times New Roman"/>
              </w:rPr>
            </w:pPr>
          </w:p>
        </w:tc>
        <w:tc>
          <w:tcPr>
            <w:tcW w:w="1984" w:type="dxa"/>
            <w:tcBorders>
              <w:top w:val="single" w:sz="4" w:space="0" w:color="auto"/>
              <w:left w:val="single" w:sz="4" w:space="0" w:color="000000"/>
              <w:bottom w:val="single" w:sz="4" w:space="0" w:color="auto"/>
            </w:tcBorders>
          </w:tcPr>
          <w:p w14:paraId="7724622C" w14:textId="3428CDE1" w:rsidR="009C2CEF" w:rsidRDefault="009C2CEF" w:rsidP="009C2CEF">
            <w:pPr>
              <w:jc w:val="center"/>
              <w:rPr>
                <w:rFonts w:ascii="Times New Roman" w:hAnsi="Times New Roman" w:cs="Times New Roman"/>
              </w:rPr>
            </w:pPr>
          </w:p>
        </w:tc>
        <w:tc>
          <w:tcPr>
            <w:tcW w:w="3331" w:type="dxa"/>
            <w:tcBorders>
              <w:top w:val="single" w:sz="4" w:space="0" w:color="000000"/>
              <w:left w:val="single" w:sz="4" w:space="0" w:color="000000"/>
              <w:bottom w:val="single" w:sz="4" w:space="0" w:color="auto"/>
              <w:right w:val="single" w:sz="4" w:space="0" w:color="000000"/>
            </w:tcBorders>
          </w:tcPr>
          <w:p w14:paraId="49D73183" w14:textId="2A1718FD" w:rsidR="009C2CEF" w:rsidRPr="00AC38B6" w:rsidRDefault="00353B50" w:rsidP="009C2CEF">
            <w:pPr>
              <w:jc w:val="center"/>
              <w:rPr>
                <w:rFonts w:ascii="Times New Roman" w:hAnsi="Times New Roman" w:cs="Times New Roman"/>
              </w:rPr>
            </w:pPr>
            <w:hyperlink r:id="rId10" w:history="1">
              <w:r w:rsidR="009C2CEF" w:rsidRPr="00AC38B6">
                <w:rPr>
                  <w:rStyle w:val="a6"/>
                  <w:rFonts w:ascii="Times New Roman" w:hAnsi="Times New Roman" w:cs="Times New Roman"/>
                </w:rPr>
                <w:t>https://www.youtube.com/watch?v=s4hzQqer9yA</w:t>
              </w:r>
            </w:hyperlink>
          </w:p>
        </w:tc>
      </w:tr>
      <w:tr w:rsidR="009C2CEF" w14:paraId="1103A6A0" w14:textId="77777777" w:rsidTr="009C2CEF">
        <w:trPr>
          <w:trHeight w:val="285"/>
        </w:trPr>
        <w:tc>
          <w:tcPr>
            <w:tcW w:w="567" w:type="dxa"/>
            <w:tcBorders>
              <w:top w:val="single" w:sz="4" w:space="0" w:color="auto"/>
              <w:left w:val="single" w:sz="4" w:space="0" w:color="000000"/>
              <w:bottom w:val="single" w:sz="4" w:space="0" w:color="auto"/>
              <w:right w:val="single" w:sz="4" w:space="0" w:color="000000"/>
            </w:tcBorders>
          </w:tcPr>
          <w:p w14:paraId="167E1E04" w14:textId="0EC3C236" w:rsidR="009C2CEF" w:rsidRDefault="009C2CEF" w:rsidP="009C2CEF">
            <w:pPr>
              <w:jc w:val="center"/>
              <w:rPr>
                <w:rFonts w:ascii="Times New Roman" w:hAnsi="Times New Roman" w:cs="Times New Roman"/>
              </w:rPr>
            </w:pPr>
            <w:r>
              <w:rPr>
                <w:rFonts w:ascii="Times New Roman" w:hAnsi="Times New Roman" w:cs="Times New Roman"/>
              </w:rPr>
              <w:t>2.2</w:t>
            </w:r>
          </w:p>
        </w:tc>
        <w:tc>
          <w:tcPr>
            <w:tcW w:w="5670" w:type="dxa"/>
            <w:tcBorders>
              <w:top w:val="single" w:sz="4" w:space="0" w:color="auto"/>
              <w:left w:val="single" w:sz="4" w:space="0" w:color="000000"/>
              <w:bottom w:val="single" w:sz="4" w:space="0" w:color="auto"/>
              <w:right w:val="single" w:sz="4" w:space="0" w:color="000000"/>
            </w:tcBorders>
          </w:tcPr>
          <w:p w14:paraId="7F5233D3" w14:textId="609081FC" w:rsidR="009C2CEF" w:rsidRPr="002D5230" w:rsidRDefault="009C2CEF" w:rsidP="009C2CEF">
            <w:pPr>
              <w:rPr>
                <w:rFonts w:ascii="Times New Roman" w:hAnsi="Times New Roman" w:cs="Times New Roman"/>
              </w:rPr>
            </w:pPr>
            <w:r>
              <w:rPr>
                <w:rFonts w:ascii="Times New Roman" w:hAnsi="Times New Roman" w:cs="Times New Roman"/>
              </w:rPr>
              <w:t xml:space="preserve">Электрический ток. Сила тока, напряжение. Электрическое сопротивление проводников. </w:t>
            </w:r>
          </w:p>
        </w:tc>
        <w:tc>
          <w:tcPr>
            <w:tcW w:w="851" w:type="dxa"/>
            <w:tcBorders>
              <w:top w:val="single" w:sz="4" w:space="0" w:color="auto"/>
              <w:left w:val="single" w:sz="4" w:space="0" w:color="000000"/>
              <w:bottom w:val="single" w:sz="4" w:space="0" w:color="auto"/>
              <w:right w:val="single" w:sz="4" w:space="0" w:color="000000"/>
            </w:tcBorders>
          </w:tcPr>
          <w:p w14:paraId="0F9B2496" w14:textId="6F95ACB4" w:rsidR="009C2CEF" w:rsidRPr="002D5230" w:rsidRDefault="009C2CEF" w:rsidP="009C2CEF">
            <w:pPr>
              <w:jc w:val="center"/>
              <w:rPr>
                <w:rFonts w:ascii="Times New Roman" w:hAnsi="Times New Roman" w:cs="Times New Roman"/>
              </w:rPr>
            </w:pPr>
            <w:r>
              <w:rPr>
                <w:rFonts w:ascii="Times New Roman" w:hAnsi="Times New Roman" w:cs="Times New Roman"/>
              </w:rPr>
              <w:t>16</w:t>
            </w:r>
          </w:p>
        </w:tc>
        <w:tc>
          <w:tcPr>
            <w:tcW w:w="1843" w:type="dxa"/>
            <w:tcBorders>
              <w:top w:val="single" w:sz="4" w:space="0" w:color="auto"/>
              <w:left w:val="single" w:sz="4" w:space="0" w:color="000000"/>
              <w:bottom w:val="single" w:sz="4" w:space="0" w:color="auto"/>
            </w:tcBorders>
          </w:tcPr>
          <w:p w14:paraId="4DD73694" w14:textId="1D5DADF7" w:rsidR="009C2CEF" w:rsidRPr="002D5230" w:rsidRDefault="009C2CEF" w:rsidP="009C2CEF">
            <w:pPr>
              <w:jc w:val="center"/>
              <w:rPr>
                <w:rFonts w:ascii="Times New Roman" w:hAnsi="Times New Roman" w:cs="Times New Roman"/>
              </w:rPr>
            </w:pPr>
            <w:r>
              <w:rPr>
                <w:rFonts w:ascii="Times New Roman" w:hAnsi="Times New Roman" w:cs="Times New Roman"/>
              </w:rPr>
              <w:t>1</w:t>
            </w:r>
          </w:p>
        </w:tc>
        <w:tc>
          <w:tcPr>
            <w:tcW w:w="1984" w:type="dxa"/>
            <w:tcBorders>
              <w:top w:val="single" w:sz="4" w:space="0" w:color="auto"/>
              <w:left w:val="single" w:sz="4" w:space="0" w:color="000000"/>
              <w:bottom w:val="single" w:sz="4" w:space="0" w:color="auto"/>
            </w:tcBorders>
          </w:tcPr>
          <w:p w14:paraId="5455AC6C" w14:textId="641F3C6B" w:rsidR="009C2CEF" w:rsidRPr="002D5230" w:rsidRDefault="009C2CEF" w:rsidP="009C2CEF">
            <w:pPr>
              <w:jc w:val="center"/>
              <w:rPr>
                <w:rFonts w:ascii="Times New Roman" w:hAnsi="Times New Roman" w:cs="Times New Roman"/>
              </w:rPr>
            </w:pPr>
            <w:r>
              <w:rPr>
                <w:rFonts w:ascii="Times New Roman" w:hAnsi="Times New Roman" w:cs="Times New Roman"/>
              </w:rPr>
              <w:t>5</w:t>
            </w:r>
          </w:p>
        </w:tc>
        <w:tc>
          <w:tcPr>
            <w:tcW w:w="3331" w:type="dxa"/>
            <w:tcBorders>
              <w:top w:val="single" w:sz="4" w:space="0" w:color="auto"/>
              <w:left w:val="single" w:sz="4" w:space="0" w:color="000000"/>
              <w:bottom w:val="single" w:sz="4" w:space="0" w:color="auto"/>
              <w:right w:val="single" w:sz="4" w:space="0" w:color="000000"/>
            </w:tcBorders>
          </w:tcPr>
          <w:p w14:paraId="75C49135" w14:textId="53956F0B" w:rsidR="009C2CEF" w:rsidRPr="00AC38B6" w:rsidRDefault="00353B50" w:rsidP="009C2CEF">
            <w:pPr>
              <w:jc w:val="center"/>
              <w:rPr>
                <w:rStyle w:val="a6"/>
                <w:rFonts w:ascii="Times New Roman" w:hAnsi="Times New Roman" w:cs="Times New Roman"/>
              </w:rPr>
            </w:pPr>
            <w:hyperlink r:id="rId11" w:history="1">
              <w:r w:rsidR="009C2CEF" w:rsidRPr="00AC38B6">
                <w:rPr>
                  <w:rStyle w:val="a6"/>
                  <w:rFonts w:ascii="Times New Roman" w:hAnsi="Times New Roman" w:cs="Times New Roman"/>
                </w:rPr>
                <w:t>https://www.youtube.com/watch?v=HnZ8EA2p9Ag</w:t>
              </w:r>
            </w:hyperlink>
          </w:p>
        </w:tc>
      </w:tr>
      <w:tr w:rsidR="009C2CEF" w14:paraId="7EAF76F7" w14:textId="77777777" w:rsidTr="002B6C9A">
        <w:trPr>
          <w:trHeight w:val="540"/>
        </w:trPr>
        <w:tc>
          <w:tcPr>
            <w:tcW w:w="567" w:type="dxa"/>
            <w:tcBorders>
              <w:top w:val="single" w:sz="4" w:space="0" w:color="auto"/>
              <w:left w:val="single" w:sz="4" w:space="0" w:color="000000"/>
              <w:bottom w:val="single" w:sz="4" w:space="0" w:color="auto"/>
              <w:right w:val="single" w:sz="4" w:space="0" w:color="000000"/>
            </w:tcBorders>
          </w:tcPr>
          <w:p w14:paraId="37FFDD54" w14:textId="06FE5655" w:rsidR="009C2CEF" w:rsidRDefault="009C2CEF" w:rsidP="009C2CEF">
            <w:pPr>
              <w:jc w:val="center"/>
              <w:rPr>
                <w:rFonts w:ascii="Times New Roman" w:hAnsi="Times New Roman" w:cs="Times New Roman"/>
              </w:rPr>
            </w:pPr>
            <w:r>
              <w:rPr>
                <w:rFonts w:ascii="Times New Roman" w:hAnsi="Times New Roman" w:cs="Times New Roman"/>
              </w:rPr>
              <w:t>2.3</w:t>
            </w:r>
          </w:p>
        </w:tc>
        <w:tc>
          <w:tcPr>
            <w:tcW w:w="5670" w:type="dxa"/>
            <w:tcBorders>
              <w:top w:val="single" w:sz="4" w:space="0" w:color="auto"/>
              <w:left w:val="single" w:sz="4" w:space="0" w:color="000000"/>
              <w:bottom w:val="single" w:sz="4" w:space="0" w:color="auto"/>
              <w:right w:val="single" w:sz="4" w:space="0" w:color="000000"/>
            </w:tcBorders>
            <w:vAlign w:val="center"/>
          </w:tcPr>
          <w:p w14:paraId="6DDAACD7" w14:textId="49DDD8A8" w:rsidR="009C2CEF" w:rsidRPr="009C2CEF" w:rsidRDefault="009C2CEF" w:rsidP="009C2CEF">
            <w:pPr>
              <w:rPr>
                <w:rFonts w:ascii="Times New Roman" w:hAnsi="Times New Roman" w:cs="Times New Roman"/>
              </w:rPr>
            </w:pPr>
            <w:r>
              <w:rPr>
                <w:rFonts w:ascii="Times New Roman" w:hAnsi="Times New Roman" w:cs="Times New Roman"/>
              </w:rPr>
              <w:t>Работа и мощность электрического  тока</w:t>
            </w:r>
          </w:p>
        </w:tc>
        <w:tc>
          <w:tcPr>
            <w:tcW w:w="851" w:type="dxa"/>
            <w:tcBorders>
              <w:top w:val="single" w:sz="4" w:space="0" w:color="auto"/>
              <w:left w:val="single" w:sz="4" w:space="0" w:color="000000"/>
              <w:bottom w:val="single" w:sz="4" w:space="0" w:color="auto"/>
              <w:right w:val="single" w:sz="4" w:space="0" w:color="000000"/>
            </w:tcBorders>
          </w:tcPr>
          <w:p w14:paraId="79259F53" w14:textId="540E88C8" w:rsidR="009C2CEF" w:rsidRPr="002D5230" w:rsidRDefault="009C2CEF" w:rsidP="009C2CEF">
            <w:pPr>
              <w:jc w:val="center"/>
              <w:rPr>
                <w:rFonts w:ascii="Times New Roman" w:hAnsi="Times New Roman" w:cs="Times New Roman"/>
              </w:rPr>
            </w:pPr>
            <w:r>
              <w:rPr>
                <w:rFonts w:ascii="Times New Roman" w:hAnsi="Times New Roman" w:cs="Times New Roman"/>
              </w:rPr>
              <w:t>4</w:t>
            </w:r>
          </w:p>
        </w:tc>
        <w:tc>
          <w:tcPr>
            <w:tcW w:w="1843" w:type="dxa"/>
            <w:tcBorders>
              <w:top w:val="single" w:sz="4" w:space="0" w:color="auto"/>
              <w:left w:val="single" w:sz="4" w:space="0" w:color="000000"/>
              <w:bottom w:val="single" w:sz="4" w:space="0" w:color="auto"/>
            </w:tcBorders>
          </w:tcPr>
          <w:p w14:paraId="335E30A9" w14:textId="335F779C" w:rsidR="009C2CEF" w:rsidRPr="002D5230" w:rsidRDefault="009C2CEF" w:rsidP="009C2CEF">
            <w:pPr>
              <w:jc w:val="center"/>
              <w:rPr>
                <w:rFonts w:ascii="Times New Roman" w:hAnsi="Times New Roman" w:cs="Times New Roman"/>
              </w:rPr>
            </w:pPr>
          </w:p>
        </w:tc>
        <w:tc>
          <w:tcPr>
            <w:tcW w:w="1984" w:type="dxa"/>
            <w:tcBorders>
              <w:top w:val="single" w:sz="4" w:space="0" w:color="auto"/>
              <w:left w:val="single" w:sz="4" w:space="0" w:color="000000"/>
              <w:bottom w:val="single" w:sz="4" w:space="0" w:color="auto"/>
            </w:tcBorders>
          </w:tcPr>
          <w:p w14:paraId="3F7D8076" w14:textId="707C6759" w:rsidR="009C2CEF" w:rsidRPr="002D5230" w:rsidRDefault="009C2CEF" w:rsidP="009C2CEF">
            <w:pPr>
              <w:jc w:val="center"/>
              <w:rPr>
                <w:rFonts w:ascii="Times New Roman" w:hAnsi="Times New Roman" w:cs="Times New Roman"/>
              </w:rPr>
            </w:pPr>
            <w:r>
              <w:rPr>
                <w:rFonts w:ascii="Times New Roman" w:hAnsi="Times New Roman" w:cs="Times New Roman"/>
              </w:rPr>
              <w:t>1</w:t>
            </w:r>
          </w:p>
        </w:tc>
        <w:tc>
          <w:tcPr>
            <w:tcW w:w="3331" w:type="dxa"/>
            <w:tcBorders>
              <w:top w:val="single" w:sz="4" w:space="0" w:color="auto"/>
              <w:left w:val="single" w:sz="4" w:space="0" w:color="000000"/>
              <w:bottom w:val="single" w:sz="4" w:space="0" w:color="auto"/>
              <w:right w:val="single" w:sz="4" w:space="0" w:color="000000"/>
            </w:tcBorders>
          </w:tcPr>
          <w:p w14:paraId="4CB60A21" w14:textId="553B29FE" w:rsidR="009C2CEF" w:rsidRPr="00AC38B6" w:rsidRDefault="00353B50" w:rsidP="009C2CEF">
            <w:pPr>
              <w:jc w:val="center"/>
              <w:rPr>
                <w:rFonts w:ascii="Times New Roman" w:hAnsi="Times New Roman" w:cs="Times New Roman"/>
              </w:rPr>
            </w:pPr>
            <w:hyperlink r:id="rId12" w:history="1">
              <w:r w:rsidR="009C2CEF" w:rsidRPr="00AC38B6">
                <w:rPr>
                  <w:rStyle w:val="a6"/>
                  <w:rFonts w:ascii="Times New Roman" w:hAnsi="Times New Roman" w:cs="Times New Roman"/>
                </w:rPr>
                <w:t>https://www.youtube.com/watch?v=JDL0ZU6eBJ4https://www.youtube.com/watch?v=JDL0ZU6eBJ4</w:t>
              </w:r>
            </w:hyperlink>
          </w:p>
        </w:tc>
      </w:tr>
      <w:tr w:rsidR="009C2CEF" w14:paraId="4479F94B" w14:textId="77777777" w:rsidTr="009C2CEF">
        <w:trPr>
          <w:trHeight w:val="278"/>
        </w:trPr>
        <w:tc>
          <w:tcPr>
            <w:tcW w:w="567" w:type="dxa"/>
            <w:tcBorders>
              <w:top w:val="single" w:sz="4" w:space="0" w:color="auto"/>
              <w:left w:val="single" w:sz="4" w:space="0" w:color="000000"/>
              <w:bottom w:val="single" w:sz="4" w:space="0" w:color="000000"/>
              <w:right w:val="single" w:sz="4" w:space="0" w:color="000000"/>
            </w:tcBorders>
          </w:tcPr>
          <w:p w14:paraId="6B70A92B" w14:textId="77777777" w:rsidR="009C2CEF" w:rsidRDefault="009C2CEF" w:rsidP="009C2CEF">
            <w:pPr>
              <w:jc w:val="center"/>
              <w:rPr>
                <w:rFonts w:ascii="Times New Roman" w:hAnsi="Times New Roman" w:cs="Times New Roman"/>
              </w:rPr>
            </w:pPr>
          </w:p>
        </w:tc>
        <w:tc>
          <w:tcPr>
            <w:tcW w:w="5670" w:type="dxa"/>
            <w:tcBorders>
              <w:top w:val="single" w:sz="4" w:space="0" w:color="auto"/>
              <w:left w:val="single" w:sz="4" w:space="0" w:color="000000"/>
              <w:bottom w:val="single" w:sz="4" w:space="0" w:color="000000"/>
              <w:right w:val="single" w:sz="4" w:space="0" w:color="000000"/>
            </w:tcBorders>
          </w:tcPr>
          <w:p w14:paraId="5C16BA0D" w14:textId="40226D5F" w:rsidR="009C2CEF" w:rsidRPr="002D5230" w:rsidRDefault="009C2CEF" w:rsidP="009C2CEF">
            <w:pPr>
              <w:rPr>
                <w:rFonts w:ascii="Times New Roman" w:hAnsi="Times New Roman" w:cs="Times New Roman"/>
              </w:rPr>
            </w:pPr>
            <w:r w:rsidRPr="009C2CEF">
              <w:rPr>
                <w:rFonts w:ascii="Times New Roman" w:hAnsi="Times New Roman" w:cs="Times New Roman"/>
              </w:rPr>
              <w:t>Конденсатор, соединение конденсаторов. Энергия заряженного конденсатора</w:t>
            </w:r>
          </w:p>
        </w:tc>
        <w:tc>
          <w:tcPr>
            <w:tcW w:w="851" w:type="dxa"/>
            <w:tcBorders>
              <w:top w:val="single" w:sz="4" w:space="0" w:color="auto"/>
              <w:left w:val="single" w:sz="4" w:space="0" w:color="000000"/>
              <w:bottom w:val="single" w:sz="4" w:space="0" w:color="000000"/>
              <w:right w:val="single" w:sz="4" w:space="0" w:color="000000"/>
            </w:tcBorders>
          </w:tcPr>
          <w:p w14:paraId="6EEC600F" w14:textId="06FE4810" w:rsidR="009C2CEF" w:rsidRPr="002D5230" w:rsidRDefault="009C2CEF" w:rsidP="009C2CEF">
            <w:pPr>
              <w:jc w:val="center"/>
              <w:rPr>
                <w:rFonts w:ascii="Times New Roman" w:hAnsi="Times New Roman" w:cs="Times New Roman"/>
              </w:rPr>
            </w:pPr>
            <w:r>
              <w:rPr>
                <w:rFonts w:ascii="Times New Roman" w:hAnsi="Times New Roman" w:cs="Times New Roman"/>
              </w:rPr>
              <w:t>5</w:t>
            </w:r>
          </w:p>
        </w:tc>
        <w:tc>
          <w:tcPr>
            <w:tcW w:w="1843" w:type="dxa"/>
            <w:tcBorders>
              <w:top w:val="single" w:sz="4" w:space="0" w:color="auto"/>
              <w:left w:val="single" w:sz="4" w:space="0" w:color="000000"/>
              <w:bottom w:val="single" w:sz="4" w:space="0" w:color="000000"/>
            </w:tcBorders>
          </w:tcPr>
          <w:p w14:paraId="7D2E0965" w14:textId="0DBF74B8" w:rsidR="009C2CEF" w:rsidRPr="002D5230" w:rsidRDefault="009C2CEF" w:rsidP="009C2CEF">
            <w:pPr>
              <w:jc w:val="center"/>
              <w:rPr>
                <w:rFonts w:ascii="Times New Roman" w:hAnsi="Times New Roman" w:cs="Times New Roman"/>
              </w:rPr>
            </w:pPr>
            <w:r>
              <w:rPr>
                <w:rFonts w:ascii="Times New Roman" w:hAnsi="Times New Roman" w:cs="Times New Roman"/>
              </w:rPr>
              <w:t>1</w:t>
            </w:r>
          </w:p>
        </w:tc>
        <w:tc>
          <w:tcPr>
            <w:tcW w:w="1984" w:type="dxa"/>
            <w:tcBorders>
              <w:top w:val="single" w:sz="4" w:space="0" w:color="auto"/>
              <w:left w:val="single" w:sz="4" w:space="0" w:color="000000"/>
              <w:bottom w:val="single" w:sz="4" w:space="0" w:color="000000"/>
            </w:tcBorders>
          </w:tcPr>
          <w:p w14:paraId="6A2B61E6" w14:textId="77777777" w:rsidR="009C2CEF" w:rsidRPr="002D5230" w:rsidRDefault="009C2CEF" w:rsidP="009C2CEF">
            <w:pPr>
              <w:jc w:val="center"/>
              <w:rPr>
                <w:rFonts w:ascii="Times New Roman" w:hAnsi="Times New Roman" w:cs="Times New Roman"/>
              </w:rPr>
            </w:pPr>
          </w:p>
        </w:tc>
        <w:tc>
          <w:tcPr>
            <w:tcW w:w="3331" w:type="dxa"/>
            <w:tcBorders>
              <w:top w:val="single" w:sz="4" w:space="0" w:color="auto"/>
              <w:left w:val="single" w:sz="4" w:space="0" w:color="000000"/>
              <w:bottom w:val="single" w:sz="4" w:space="0" w:color="000000"/>
              <w:right w:val="single" w:sz="4" w:space="0" w:color="000000"/>
            </w:tcBorders>
          </w:tcPr>
          <w:p w14:paraId="1D579849" w14:textId="5C737ACE" w:rsidR="009C2CEF" w:rsidRPr="00AC38B6" w:rsidRDefault="00353B50" w:rsidP="009C2CEF">
            <w:pPr>
              <w:jc w:val="center"/>
              <w:rPr>
                <w:rFonts w:ascii="Times New Roman" w:hAnsi="Times New Roman" w:cs="Times New Roman"/>
              </w:rPr>
            </w:pPr>
            <w:hyperlink r:id="rId13" w:history="1">
              <w:r w:rsidR="009C2CEF" w:rsidRPr="00AC38B6">
                <w:rPr>
                  <w:rStyle w:val="a6"/>
                  <w:rFonts w:ascii="Times New Roman" w:hAnsi="Times New Roman" w:cs="Times New Roman"/>
                </w:rPr>
                <w:t>https://www.youtube.com/watch?v=q5qdQU-_nJE</w:t>
              </w:r>
            </w:hyperlink>
          </w:p>
        </w:tc>
      </w:tr>
      <w:tr w:rsidR="009C2CEF" w14:paraId="4CF16FA6" w14:textId="77777777" w:rsidTr="009C2CEF">
        <w:trPr>
          <w:trHeight w:val="282"/>
        </w:trPr>
        <w:tc>
          <w:tcPr>
            <w:tcW w:w="6237" w:type="dxa"/>
            <w:gridSpan w:val="2"/>
            <w:tcBorders>
              <w:top w:val="single" w:sz="4" w:space="0" w:color="000000"/>
              <w:left w:val="single" w:sz="4" w:space="0" w:color="000000"/>
              <w:bottom w:val="single" w:sz="4" w:space="0" w:color="000000"/>
              <w:right w:val="single" w:sz="4" w:space="0" w:color="000000"/>
            </w:tcBorders>
          </w:tcPr>
          <w:p w14:paraId="6BACA207" w14:textId="040321B9" w:rsidR="009C2CEF" w:rsidRPr="002D5230" w:rsidRDefault="009C2CEF" w:rsidP="009C2CEF">
            <w:pPr>
              <w:jc w:val="both"/>
              <w:rPr>
                <w:rFonts w:ascii="Times New Roman" w:hAnsi="Times New Roman" w:cs="Times New Roman"/>
              </w:rPr>
            </w:pPr>
            <w:r>
              <w:rPr>
                <w:rFonts w:ascii="Times New Roman" w:hAnsi="Times New Roman" w:cs="Times New Roman"/>
              </w:rPr>
              <w:t>Итого по разделу</w:t>
            </w:r>
          </w:p>
        </w:tc>
        <w:tc>
          <w:tcPr>
            <w:tcW w:w="851" w:type="dxa"/>
            <w:tcBorders>
              <w:top w:val="single" w:sz="4" w:space="0" w:color="000000"/>
              <w:left w:val="single" w:sz="4" w:space="0" w:color="000000"/>
              <w:bottom w:val="single" w:sz="4" w:space="0" w:color="000000"/>
              <w:right w:val="single" w:sz="4" w:space="0" w:color="000000"/>
            </w:tcBorders>
          </w:tcPr>
          <w:p w14:paraId="58D0DC8E" w14:textId="1EF70C88" w:rsidR="009C2CEF" w:rsidRPr="002D5230" w:rsidRDefault="009C2CEF" w:rsidP="009C2CEF">
            <w:pPr>
              <w:jc w:val="center"/>
              <w:rPr>
                <w:rFonts w:ascii="Times New Roman" w:hAnsi="Times New Roman" w:cs="Times New Roman"/>
              </w:rPr>
            </w:pPr>
            <w:r w:rsidRPr="002D5230">
              <w:rPr>
                <w:rFonts w:ascii="Times New Roman" w:hAnsi="Times New Roman" w:cs="Times New Roman"/>
              </w:rPr>
              <w:t>2</w:t>
            </w:r>
            <w:r>
              <w:rPr>
                <w:rFonts w:ascii="Times New Roman" w:hAnsi="Times New Roman" w:cs="Times New Roman"/>
              </w:rPr>
              <w:t>9</w:t>
            </w:r>
          </w:p>
        </w:tc>
        <w:tc>
          <w:tcPr>
            <w:tcW w:w="1843" w:type="dxa"/>
            <w:tcBorders>
              <w:top w:val="single" w:sz="4" w:space="0" w:color="000000"/>
              <w:left w:val="single" w:sz="4" w:space="0" w:color="000000"/>
              <w:bottom w:val="single" w:sz="4" w:space="0" w:color="000000"/>
            </w:tcBorders>
          </w:tcPr>
          <w:p w14:paraId="5FAA10B8" w14:textId="06A87AA0" w:rsidR="009C2CEF" w:rsidRPr="002D5230" w:rsidRDefault="009C2CEF" w:rsidP="009C2CEF">
            <w:pPr>
              <w:jc w:val="center"/>
              <w:rPr>
                <w:rFonts w:ascii="Times New Roman" w:hAnsi="Times New Roman" w:cs="Times New Roman"/>
              </w:rPr>
            </w:pPr>
            <w:r w:rsidRPr="002D5230">
              <w:rPr>
                <w:rFonts w:ascii="Times New Roman" w:hAnsi="Times New Roman" w:cs="Times New Roman"/>
              </w:rPr>
              <w:t>2</w:t>
            </w:r>
          </w:p>
        </w:tc>
        <w:tc>
          <w:tcPr>
            <w:tcW w:w="1984" w:type="dxa"/>
            <w:tcBorders>
              <w:top w:val="single" w:sz="4" w:space="0" w:color="000000"/>
              <w:left w:val="single" w:sz="4" w:space="0" w:color="000000"/>
              <w:bottom w:val="single" w:sz="4" w:space="0" w:color="000000"/>
            </w:tcBorders>
          </w:tcPr>
          <w:p w14:paraId="1A505A95" w14:textId="08750EF7" w:rsidR="009C2CEF" w:rsidRDefault="009C2CEF" w:rsidP="009C2CEF">
            <w:pPr>
              <w:jc w:val="center"/>
              <w:rPr>
                <w:rFonts w:ascii="Times New Roman" w:hAnsi="Times New Roman" w:cs="Times New Roman"/>
              </w:rPr>
            </w:pPr>
            <w:r w:rsidRPr="002D5230">
              <w:rPr>
                <w:rFonts w:ascii="Times New Roman" w:hAnsi="Times New Roman" w:cs="Times New Roman"/>
              </w:rPr>
              <w:t>6</w:t>
            </w:r>
          </w:p>
        </w:tc>
        <w:tc>
          <w:tcPr>
            <w:tcW w:w="3331" w:type="dxa"/>
            <w:tcBorders>
              <w:top w:val="single" w:sz="4" w:space="0" w:color="000000"/>
              <w:left w:val="single" w:sz="4" w:space="0" w:color="000000"/>
              <w:bottom w:val="single" w:sz="4" w:space="0" w:color="000000"/>
              <w:right w:val="single" w:sz="4" w:space="0" w:color="000000"/>
            </w:tcBorders>
          </w:tcPr>
          <w:p w14:paraId="17AFC3A6" w14:textId="77777777" w:rsidR="009C2CEF" w:rsidRDefault="009C2CEF" w:rsidP="009C2CEF">
            <w:pPr>
              <w:jc w:val="center"/>
              <w:rPr>
                <w:rFonts w:ascii="Times New Roman" w:hAnsi="Times New Roman" w:cs="Times New Roman"/>
              </w:rPr>
            </w:pPr>
          </w:p>
        </w:tc>
      </w:tr>
      <w:tr w:rsidR="009C2CEF" w14:paraId="0C02230B" w14:textId="77777777" w:rsidTr="00E91C59">
        <w:trPr>
          <w:trHeight w:val="282"/>
        </w:trPr>
        <w:tc>
          <w:tcPr>
            <w:tcW w:w="14246" w:type="dxa"/>
            <w:gridSpan w:val="6"/>
            <w:tcBorders>
              <w:top w:val="single" w:sz="4" w:space="0" w:color="000000"/>
              <w:left w:val="single" w:sz="4" w:space="0" w:color="000000"/>
              <w:bottom w:val="single" w:sz="4" w:space="0" w:color="000000"/>
              <w:right w:val="single" w:sz="4" w:space="0" w:color="000000"/>
            </w:tcBorders>
          </w:tcPr>
          <w:p w14:paraId="639CA8BC" w14:textId="601E2AF3" w:rsidR="009C2CEF" w:rsidRPr="009C2CEF" w:rsidRDefault="009C2CEF" w:rsidP="009C2CEF">
            <w:pPr>
              <w:rPr>
                <w:rFonts w:ascii="Times New Roman" w:hAnsi="Times New Roman" w:cs="Times New Roman"/>
                <w:b/>
              </w:rPr>
            </w:pPr>
            <w:r w:rsidRPr="009C2CEF">
              <w:rPr>
                <w:rFonts w:ascii="Times New Roman" w:hAnsi="Times New Roman" w:cs="Times New Roman"/>
                <w:b/>
              </w:rPr>
              <w:t>Раздел 3.  Электромагнитные явления</w:t>
            </w:r>
          </w:p>
        </w:tc>
      </w:tr>
      <w:tr w:rsidR="009C2CEF" w14:paraId="6E451A46" w14:textId="77777777" w:rsidTr="00CA57C0">
        <w:trPr>
          <w:trHeight w:val="282"/>
        </w:trPr>
        <w:tc>
          <w:tcPr>
            <w:tcW w:w="567" w:type="dxa"/>
            <w:tcBorders>
              <w:top w:val="single" w:sz="4" w:space="0" w:color="000000"/>
              <w:left w:val="single" w:sz="4" w:space="0" w:color="000000"/>
              <w:bottom w:val="single" w:sz="4" w:space="0" w:color="000000"/>
              <w:right w:val="single" w:sz="4" w:space="0" w:color="000000"/>
            </w:tcBorders>
          </w:tcPr>
          <w:p w14:paraId="31346B4A" w14:textId="78AD13DB" w:rsidR="009C2CEF" w:rsidRDefault="009C2CEF" w:rsidP="009C2CEF">
            <w:pPr>
              <w:jc w:val="center"/>
              <w:rPr>
                <w:rFonts w:ascii="Times New Roman" w:hAnsi="Times New Roman" w:cs="Times New Roman"/>
              </w:rPr>
            </w:pPr>
            <w:r>
              <w:rPr>
                <w:rFonts w:ascii="Times New Roman" w:hAnsi="Times New Roman" w:cs="Times New Roman"/>
              </w:rPr>
              <w:t>3.1</w:t>
            </w:r>
          </w:p>
        </w:tc>
        <w:tc>
          <w:tcPr>
            <w:tcW w:w="5670" w:type="dxa"/>
            <w:tcBorders>
              <w:top w:val="single" w:sz="4" w:space="0" w:color="000000"/>
              <w:left w:val="single" w:sz="4" w:space="0" w:color="000000"/>
              <w:bottom w:val="single" w:sz="4" w:space="0" w:color="000000"/>
              <w:right w:val="single" w:sz="4" w:space="0" w:color="000000"/>
            </w:tcBorders>
            <w:vAlign w:val="center"/>
          </w:tcPr>
          <w:p w14:paraId="4304B87F" w14:textId="1E59F6AF" w:rsidR="009C2CEF" w:rsidRPr="009C2CEF" w:rsidRDefault="009C2CEF" w:rsidP="009C2CEF">
            <w:pPr>
              <w:jc w:val="both"/>
              <w:rPr>
                <w:rFonts w:ascii="Times New Roman" w:hAnsi="Times New Roman" w:cs="Times New Roman"/>
              </w:rPr>
            </w:pPr>
            <w:r w:rsidRPr="009C2CEF">
              <w:rPr>
                <w:rFonts w:ascii="Times New Roman" w:hAnsi="Times New Roman" w:cs="Times New Roman"/>
                <w:szCs w:val="20"/>
              </w:rPr>
              <w:t xml:space="preserve">Магнитное поле. Магнитное поле прямого тока. Магнитные линии </w:t>
            </w:r>
          </w:p>
        </w:tc>
        <w:tc>
          <w:tcPr>
            <w:tcW w:w="851" w:type="dxa"/>
            <w:tcBorders>
              <w:top w:val="single" w:sz="4" w:space="0" w:color="000000"/>
              <w:left w:val="single" w:sz="4" w:space="0" w:color="000000"/>
              <w:bottom w:val="single" w:sz="4" w:space="0" w:color="000000"/>
              <w:right w:val="single" w:sz="4" w:space="0" w:color="000000"/>
            </w:tcBorders>
          </w:tcPr>
          <w:p w14:paraId="2726A5F9" w14:textId="78C17199" w:rsidR="009C2CEF" w:rsidRDefault="009C2CEF" w:rsidP="009C2CEF">
            <w:pPr>
              <w:jc w:val="center"/>
              <w:rPr>
                <w:rFonts w:ascii="Times New Roman" w:hAnsi="Times New Roman" w:cs="Times New Roman"/>
              </w:rPr>
            </w:pPr>
            <w:r>
              <w:rPr>
                <w:rFonts w:ascii="Times New Roman" w:hAnsi="Times New Roman" w:cs="Times New Roman"/>
              </w:rPr>
              <w:t>1</w:t>
            </w:r>
          </w:p>
        </w:tc>
        <w:tc>
          <w:tcPr>
            <w:tcW w:w="1843" w:type="dxa"/>
            <w:tcBorders>
              <w:top w:val="single" w:sz="4" w:space="0" w:color="000000"/>
              <w:left w:val="single" w:sz="4" w:space="0" w:color="000000"/>
              <w:bottom w:val="single" w:sz="4" w:space="0" w:color="000000"/>
            </w:tcBorders>
          </w:tcPr>
          <w:p w14:paraId="10BA0006" w14:textId="53E1280E" w:rsidR="009C2CEF" w:rsidRDefault="009C2CEF" w:rsidP="009C2CEF">
            <w:pPr>
              <w:jc w:val="center"/>
              <w:rPr>
                <w:rFonts w:ascii="Times New Roman" w:hAnsi="Times New Roman" w:cs="Times New Roman"/>
              </w:rPr>
            </w:pPr>
          </w:p>
        </w:tc>
        <w:tc>
          <w:tcPr>
            <w:tcW w:w="1984" w:type="dxa"/>
            <w:tcBorders>
              <w:top w:val="single" w:sz="4" w:space="0" w:color="000000"/>
              <w:left w:val="single" w:sz="4" w:space="0" w:color="000000"/>
              <w:bottom w:val="single" w:sz="4" w:space="0" w:color="000000"/>
            </w:tcBorders>
          </w:tcPr>
          <w:p w14:paraId="4A9FB35B" w14:textId="77777777" w:rsidR="009C2CEF" w:rsidRDefault="009C2CEF" w:rsidP="009C2CEF">
            <w:pPr>
              <w:jc w:val="center"/>
              <w:rPr>
                <w:rFonts w:ascii="Times New Roman" w:hAnsi="Times New Roman" w:cs="Times New Roman"/>
              </w:rPr>
            </w:pPr>
          </w:p>
        </w:tc>
        <w:tc>
          <w:tcPr>
            <w:tcW w:w="3331" w:type="dxa"/>
            <w:tcBorders>
              <w:top w:val="single" w:sz="4" w:space="0" w:color="000000"/>
              <w:left w:val="single" w:sz="4" w:space="0" w:color="000000"/>
              <w:bottom w:val="single" w:sz="4" w:space="0" w:color="000000"/>
              <w:right w:val="single" w:sz="4" w:space="0" w:color="000000"/>
            </w:tcBorders>
          </w:tcPr>
          <w:p w14:paraId="6BB08758" w14:textId="77777777" w:rsidR="009C2CEF" w:rsidRDefault="009C2CEF" w:rsidP="009C2CEF">
            <w:pPr>
              <w:jc w:val="center"/>
              <w:rPr>
                <w:rFonts w:ascii="Times New Roman" w:hAnsi="Times New Roman" w:cs="Times New Roman"/>
              </w:rPr>
            </w:pPr>
          </w:p>
        </w:tc>
      </w:tr>
      <w:tr w:rsidR="009C2CEF" w14:paraId="1A3CA1CB" w14:textId="77777777" w:rsidTr="00CA57C0">
        <w:trPr>
          <w:trHeight w:val="282"/>
        </w:trPr>
        <w:tc>
          <w:tcPr>
            <w:tcW w:w="567" w:type="dxa"/>
            <w:tcBorders>
              <w:top w:val="single" w:sz="4" w:space="0" w:color="000000"/>
              <w:left w:val="single" w:sz="4" w:space="0" w:color="000000"/>
              <w:bottom w:val="single" w:sz="4" w:space="0" w:color="000000"/>
              <w:right w:val="single" w:sz="4" w:space="0" w:color="000000"/>
            </w:tcBorders>
          </w:tcPr>
          <w:p w14:paraId="0CDB5AB4" w14:textId="22DFA0DC" w:rsidR="009C2CEF" w:rsidRDefault="009C2CEF" w:rsidP="009C2CEF">
            <w:pPr>
              <w:jc w:val="center"/>
              <w:rPr>
                <w:rFonts w:ascii="Times New Roman" w:hAnsi="Times New Roman" w:cs="Times New Roman"/>
              </w:rPr>
            </w:pPr>
            <w:r>
              <w:rPr>
                <w:rFonts w:ascii="Times New Roman" w:hAnsi="Times New Roman" w:cs="Times New Roman"/>
              </w:rPr>
              <w:lastRenderedPageBreak/>
              <w:t>3.2</w:t>
            </w:r>
          </w:p>
        </w:tc>
        <w:tc>
          <w:tcPr>
            <w:tcW w:w="5670" w:type="dxa"/>
            <w:tcBorders>
              <w:top w:val="single" w:sz="4" w:space="0" w:color="000000"/>
              <w:left w:val="single" w:sz="4" w:space="0" w:color="000000"/>
              <w:bottom w:val="single" w:sz="4" w:space="0" w:color="000000"/>
              <w:right w:val="single" w:sz="4" w:space="0" w:color="000000"/>
            </w:tcBorders>
            <w:vAlign w:val="center"/>
          </w:tcPr>
          <w:p w14:paraId="56336443" w14:textId="7C595F47" w:rsidR="009C2CEF" w:rsidRPr="009C2CEF" w:rsidRDefault="009C2CEF" w:rsidP="009C2CEF">
            <w:pPr>
              <w:jc w:val="both"/>
              <w:rPr>
                <w:rFonts w:ascii="Times New Roman" w:hAnsi="Times New Roman" w:cs="Times New Roman"/>
              </w:rPr>
            </w:pPr>
            <w:r w:rsidRPr="009C2CEF">
              <w:rPr>
                <w:rFonts w:ascii="Times New Roman" w:hAnsi="Times New Roman" w:cs="Times New Roman"/>
                <w:szCs w:val="20"/>
              </w:rPr>
              <w:t>Магнитное поле катушки с током. Электромагниты и их применение.</w:t>
            </w:r>
          </w:p>
        </w:tc>
        <w:tc>
          <w:tcPr>
            <w:tcW w:w="851" w:type="dxa"/>
            <w:tcBorders>
              <w:top w:val="single" w:sz="4" w:space="0" w:color="000000"/>
              <w:left w:val="single" w:sz="4" w:space="0" w:color="000000"/>
              <w:bottom w:val="single" w:sz="4" w:space="0" w:color="000000"/>
              <w:right w:val="single" w:sz="4" w:space="0" w:color="000000"/>
            </w:tcBorders>
          </w:tcPr>
          <w:p w14:paraId="0C9A3303" w14:textId="302FF517" w:rsidR="009C2CEF" w:rsidRDefault="009C2CEF" w:rsidP="009C2CEF">
            <w:pPr>
              <w:jc w:val="center"/>
              <w:rPr>
                <w:rFonts w:ascii="Times New Roman" w:hAnsi="Times New Roman" w:cs="Times New Roman"/>
              </w:rPr>
            </w:pPr>
            <w:r>
              <w:rPr>
                <w:rFonts w:ascii="Times New Roman" w:hAnsi="Times New Roman" w:cs="Times New Roman"/>
              </w:rPr>
              <w:t>1</w:t>
            </w:r>
          </w:p>
        </w:tc>
        <w:tc>
          <w:tcPr>
            <w:tcW w:w="1843" w:type="dxa"/>
            <w:tcBorders>
              <w:top w:val="single" w:sz="4" w:space="0" w:color="000000"/>
              <w:left w:val="single" w:sz="4" w:space="0" w:color="000000"/>
              <w:bottom w:val="single" w:sz="4" w:space="0" w:color="000000"/>
            </w:tcBorders>
          </w:tcPr>
          <w:p w14:paraId="12A3B74F" w14:textId="77777777" w:rsidR="009C2CEF" w:rsidRDefault="009C2CEF" w:rsidP="009C2CEF">
            <w:pPr>
              <w:jc w:val="center"/>
              <w:rPr>
                <w:rFonts w:ascii="Times New Roman" w:hAnsi="Times New Roman" w:cs="Times New Roman"/>
              </w:rPr>
            </w:pPr>
          </w:p>
        </w:tc>
        <w:tc>
          <w:tcPr>
            <w:tcW w:w="1984" w:type="dxa"/>
            <w:tcBorders>
              <w:top w:val="single" w:sz="4" w:space="0" w:color="000000"/>
              <w:left w:val="single" w:sz="4" w:space="0" w:color="000000"/>
              <w:bottom w:val="single" w:sz="4" w:space="0" w:color="000000"/>
            </w:tcBorders>
          </w:tcPr>
          <w:p w14:paraId="2DBC1489" w14:textId="77777777" w:rsidR="009C2CEF" w:rsidRDefault="009C2CEF" w:rsidP="009C2CEF">
            <w:pPr>
              <w:jc w:val="center"/>
              <w:rPr>
                <w:rFonts w:ascii="Times New Roman" w:hAnsi="Times New Roman" w:cs="Times New Roman"/>
              </w:rPr>
            </w:pPr>
          </w:p>
        </w:tc>
        <w:tc>
          <w:tcPr>
            <w:tcW w:w="3331" w:type="dxa"/>
            <w:tcBorders>
              <w:top w:val="single" w:sz="4" w:space="0" w:color="000000"/>
              <w:left w:val="single" w:sz="4" w:space="0" w:color="000000"/>
              <w:bottom w:val="single" w:sz="4" w:space="0" w:color="000000"/>
              <w:right w:val="single" w:sz="4" w:space="0" w:color="000000"/>
            </w:tcBorders>
          </w:tcPr>
          <w:p w14:paraId="236CA682" w14:textId="77777777" w:rsidR="009C2CEF" w:rsidRDefault="009C2CEF" w:rsidP="009C2CEF">
            <w:pPr>
              <w:jc w:val="center"/>
              <w:rPr>
                <w:rFonts w:ascii="Times New Roman" w:hAnsi="Times New Roman" w:cs="Times New Roman"/>
              </w:rPr>
            </w:pPr>
          </w:p>
        </w:tc>
      </w:tr>
      <w:tr w:rsidR="009C2CEF" w14:paraId="5A4FFA51" w14:textId="77777777" w:rsidTr="00CA57C0">
        <w:trPr>
          <w:trHeight w:val="282"/>
        </w:trPr>
        <w:tc>
          <w:tcPr>
            <w:tcW w:w="567" w:type="dxa"/>
            <w:tcBorders>
              <w:top w:val="single" w:sz="4" w:space="0" w:color="000000"/>
              <w:left w:val="single" w:sz="4" w:space="0" w:color="000000"/>
              <w:bottom w:val="single" w:sz="4" w:space="0" w:color="000000"/>
              <w:right w:val="single" w:sz="4" w:space="0" w:color="000000"/>
            </w:tcBorders>
          </w:tcPr>
          <w:p w14:paraId="7CB1511B" w14:textId="21A3A1DC" w:rsidR="009C2CEF" w:rsidRDefault="009C2CEF" w:rsidP="009C2CEF">
            <w:pPr>
              <w:jc w:val="center"/>
              <w:rPr>
                <w:rFonts w:ascii="Times New Roman" w:hAnsi="Times New Roman" w:cs="Times New Roman"/>
              </w:rPr>
            </w:pPr>
            <w:r>
              <w:rPr>
                <w:rFonts w:ascii="Times New Roman" w:hAnsi="Times New Roman" w:cs="Times New Roman"/>
              </w:rPr>
              <w:t>3.3</w:t>
            </w:r>
          </w:p>
        </w:tc>
        <w:tc>
          <w:tcPr>
            <w:tcW w:w="5670" w:type="dxa"/>
            <w:tcBorders>
              <w:top w:val="single" w:sz="4" w:space="0" w:color="000000"/>
              <w:left w:val="single" w:sz="4" w:space="0" w:color="000000"/>
              <w:bottom w:val="single" w:sz="4" w:space="0" w:color="000000"/>
              <w:right w:val="single" w:sz="4" w:space="0" w:color="000000"/>
            </w:tcBorders>
            <w:vAlign w:val="center"/>
          </w:tcPr>
          <w:p w14:paraId="3981678E" w14:textId="0BA9207B" w:rsidR="009C2CEF" w:rsidRPr="009C2CEF" w:rsidRDefault="009C2CEF" w:rsidP="009C2CEF">
            <w:pPr>
              <w:jc w:val="both"/>
              <w:rPr>
                <w:rFonts w:ascii="Times New Roman" w:hAnsi="Times New Roman" w:cs="Times New Roman"/>
              </w:rPr>
            </w:pPr>
            <w:r w:rsidRPr="009C2CEF">
              <w:rPr>
                <w:rFonts w:ascii="Times New Roman" w:hAnsi="Times New Roman" w:cs="Times New Roman"/>
                <w:szCs w:val="20"/>
              </w:rPr>
              <w:t xml:space="preserve">Постоянные магниты. Магнитное поле постоянных магнитов. Магнитное поле Земли </w:t>
            </w:r>
          </w:p>
        </w:tc>
        <w:tc>
          <w:tcPr>
            <w:tcW w:w="851" w:type="dxa"/>
            <w:tcBorders>
              <w:top w:val="single" w:sz="4" w:space="0" w:color="000000"/>
              <w:left w:val="single" w:sz="4" w:space="0" w:color="000000"/>
              <w:bottom w:val="single" w:sz="4" w:space="0" w:color="000000"/>
              <w:right w:val="single" w:sz="4" w:space="0" w:color="000000"/>
            </w:tcBorders>
          </w:tcPr>
          <w:p w14:paraId="346E780C" w14:textId="3ADA4C99" w:rsidR="009C2CEF" w:rsidRDefault="009C2CEF" w:rsidP="009C2CEF">
            <w:pPr>
              <w:jc w:val="center"/>
              <w:rPr>
                <w:rFonts w:ascii="Times New Roman" w:hAnsi="Times New Roman" w:cs="Times New Roman"/>
              </w:rPr>
            </w:pPr>
            <w:r>
              <w:rPr>
                <w:rFonts w:ascii="Times New Roman" w:hAnsi="Times New Roman" w:cs="Times New Roman"/>
              </w:rPr>
              <w:t>1</w:t>
            </w:r>
          </w:p>
        </w:tc>
        <w:tc>
          <w:tcPr>
            <w:tcW w:w="1843" w:type="dxa"/>
            <w:tcBorders>
              <w:top w:val="single" w:sz="4" w:space="0" w:color="000000"/>
              <w:left w:val="single" w:sz="4" w:space="0" w:color="000000"/>
              <w:bottom w:val="single" w:sz="4" w:space="0" w:color="000000"/>
            </w:tcBorders>
          </w:tcPr>
          <w:p w14:paraId="0D002673" w14:textId="77777777" w:rsidR="009C2CEF" w:rsidRDefault="009C2CEF" w:rsidP="009C2CEF">
            <w:pPr>
              <w:jc w:val="center"/>
              <w:rPr>
                <w:rFonts w:ascii="Times New Roman" w:hAnsi="Times New Roman" w:cs="Times New Roman"/>
              </w:rPr>
            </w:pPr>
          </w:p>
        </w:tc>
        <w:tc>
          <w:tcPr>
            <w:tcW w:w="1984" w:type="dxa"/>
            <w:tcBorders>
              <w:top w:val="single" w:sz="4" w:space="0" w:color="000000"/>
              <w:left w:val="single" w:sz="4" w:space="0" w:color="000000"/>
              <w:bottom w:val="single" w:sz="4" w:space="0" w:color="000000"/>
            </w:tcBorders>
          </w:tcPr>
          <w:p w14:paraId="59CFC532" w14:textId="77777777" w:rsidR="009C2CEF" w:rsidRDefault="009C2CEF" w:rsidP="009C2CEF">
            <w:pPr>
              <w:jc w:val="center"/>
              <w:rPr>
                <w:rFonts w:ascii="Times New Roman" w:hAnsi="Times New Roman" w:cs="Times New Roman"/>
              </w:rPr>
            </w:pPr>
          </w:p>
        </w:tc>
        <w:tc>
          <w:tcPr>
            <w:tcW w:w="3331" w:type="dxa"/>
            <w:tcBorders>
              <w:top w:val="single" w:sz="4" w:space="0" w:color="000000"/>
              <w:left w:val="single" w:sz="4" w:space="0" w:color="000000"/>
              <w:bottom w:val="single" w:sz="4" w:space="0" w:color="000000"/>
              <w:right w:val="single" w:sz="4" w:space="0" w:color="000000"/>
            </w:tcBorders>
          </w:tcPr>
          <w:p w14:paraId="12CCEA94" w14:textId="77777777" w:rsidR="009C2CEF" w:rsidRDefault="009C2CEF" w:rsidP="009C2CEF">
            <w:pPr>
              <w:jc w:val="center"/>
              <w:rPr>
                <w:rFonts w:ascii="Times New Roman" w:hAnsi="Times New Roman" w:cs="Times New Roman"/>
              </w:rPr>
            </w:pPr>
          </w:p>
        </w:tc>
      </w:tr>
      <w:tr w:rsidR="009C2CEF" w14:paraId="316B33C0" w14:textId="77777777" w:rsidTr="00CA57C0">
        <w:trPr>
          <w:trHeight w:val="282"/>
        </w:trPr>
        <w:tc>
          <w:tcPr>
            <w:tcW w:w="567" w:type="dxa"/>
            <w:tcBorders>
              <w:top w:val="single" w:sz="4" w:space="0" w:color="000000"/>
              <w:left w:val="single" w:sz="4" w:space="0" w:color="000000"/>
              <w:bottom w:val="single" w:sz="4" w:space="0" w:color="000000"/>
              <w:right w:val="single" w:sz="4" w:space="0" w:color="000000"/>
            </w:tcBorders>
          </w:tcPr>
          <w:p w14:paraId="4579FFE2" w14:textId="1BC9FBEE" w:rsidR="009C2CEF" w:rsidRDefault="009C2CEF" w:rsidP="009C2CEF">
            <w:pPr>
              <w:jc w:val="center"/>
              <w:rPr>
                <w:rFonts w:ascii="Times New Roman" w:hAnsi="Times New Roman" w:cs="Times New Roman"/>
              </w:rPr>
            </w:pPr>
            <w:r>
              <w:rPr>
                <w:rFonts w:ascii="Times New Roman" w:hAnsi="Times New Roman" w:cs="Times New Roman"/>
              </w:rPr>
              <w:t>3.4</w:t>
            </w:r>
          </w:p>
        </w:tc>
        <w:tc>
          <w:tcPr>
            <w:tcW w:w="5670" w:type="dxa"/>
            <w:tcBorders>
              <w:top w:val="single" w:sz="4" w:space="0" w:color="000000"/>
              <w:left w:val="single" w:sz="4" w:space="0" w:color="000000"/>
              <w:bottom w:val="single" w:sz="4" w:space="0" w:color="000000"/>
              <w:right w:val="single" w:sz="4" w:space="0" w:color="000000"/>
            </w:tcBorders>
            <w:vAlign w:val="center"/>
          </w:tcPr>
          <w:p w14:paraId="745A5817" w14:textId="724FC18F" w:rsidR="009C2CEF" w:rsidRPr="009C2CEF" w:rsidRDefault="009C2CEF" w:rsidP="009C2CEF">
            <w:pPr>
              <w:jc w:val="both"/>
              <w:rPr>
                <w:rFonts w:ascii="Times New Roman" w:hAnsi="Times New Roman" w:cs="Times New Roman"/>
              </w:rPr>
            </w:pPr>
            <w:r w:rsidRPr="009C2CEF">
              <w:rPr>
                <w:rFonts w:ascii="Times New Roman" w:hAnsi="Times New Roman" w:cs="Times New Roman"/>
                <w:szCs w:val="20"/>
              </w:rPr>
              <w:t>Действие магнитного поля на проводник с током. Электрический двигатель.</w:t>
            </w:r>
          </w:p>
        </w:tc>
        <w:tc>
          <w:tcPr>
            <w:tcW w:w="851" w:type="dxa"/>
            <w:tcBorders>
              <w:top w:val="single" w:sz="4" w:space="0" w:color="000000"/>
              <w:left w:val="single" w:sz="4" w:space="0" w:color="000000"/>
              <w:bottom w:val="single" w:sz="4" w:space="0" w:color="000000"/>
              <w:right w:val="single" w:sz="4" w:space="0" w:color="000000"/>
            </w:tcBorders>
          </w:tcPr>
          <w:p w14:paraId="48F26623" w14:textId="66934BF4" w:rsidR="009C2CEF" w:rsidRDefault="009C2CEF" w:rsidP="009C2CEF">
            <w:pPr>
              <w:jc w:val="center"/>
              <w:rPr>
                <w:rFonts w:ascii="Times New Roman" w:hAnsi="Times New Roman" w:cs="Times New Roman"/>
              </w:rPr>
            </w:pPr>
            <w:r>
              <w:rPr>
                <w:rFonts w:ascii="Times New Roman" w:hAnsi="Times New Roman" w:cs="Times New Roman"/>
              </w:rPr>
              <w:t>2</w:t>
            </w:r>
          </w:p>
        </w:tc>
        <w:tc>
          <w:tcPr>
            <w:tcW w:w="1843" w:type="dxa"/>
            <w:tcBorders>
              <w:top w:val="single" w:sz="4" w:space="0" w:color="000000"/>
              <w:left w:val="single" w:sz="4" w:space="0" w:color="000000"/>
              <w:bottom w:val="single" w:sz="4" w:space="0" w:color="000000"/>
            </w:tcBorders>
          </w:tcPr>
          <w:p w14:paraId="16452941" w14:textId="3BD5B791" w:rsidR="009C2CEF" w:rsidRDefault="009C2CEF" w:rsidP="009C2CEF">
            <w:pPr>
              <w:jc w:val="center"/>
              <w:rPr>
                <w:rFonts w:ascii="Times New Roman" w:hAnsi="Times New Roman" w:cs="Times New Roman"/>
              </w:rPr>
            </w:pPr>
            <w:r>
              <w:rPr>
                <w:rFonts w:ascii="Times New Roman" w:hAnsi="Times New Roman" w:cs="Times New Roman"/>
              </w:rPr>
              <w:t>1</w:t>
            </w:r>
          </w:p>
        </w:tc>
        <w:tc>
          <w:tcPr>
            <w:tcW w:w="1984" w:type="dxa"/>
            <w:tcBorders>
              <w:top w:val="single" w:sz="4" w:space="0" w:color="000000"/>
              <w:left w:val="single" w:sz="4" w:space="0" w:color="000000"/>
              <w:bottom w:val="single" w:sz="4" w:space="0" w:color="000000"/>
            </w:tcBorders>
          </w:tcPr>
          <w:p w14:paraId="764C6299" w14:textId="77777777" w:rsidR="009C2CEF" w:rsidRDefault="009C2CEF" w:rsidP="009C2CEF">
            <w:pPr>
              <w:jc w:val="center"/>
              <w:rPr>
                <w:rFonts w:ascii="Times New Roman" w:hAnsi="Times New Roman" w:cs="Times New Roman"/>
              </w:rPr>
            </w:pPr>
          </w:p>
        </w:tc>
        <w:tc>
          <w:tcPr>
            <w:tcW w:w="3331" w:type="dxa"/>
            <w:tcBorders>
              <w:top w:val="single" w:sz="4" w:space="0" w:color="000000"/>
              <w:left w:val="single" w:sz="4" w:space="0" w:color="000000"/>
              <w:bottom w:val="single" w:sz="4" w:space="0" w:color="000000"/>
              <w:right w:val="single" w:sz="4" w:space="0" w:color="000000"/>
            </w:tcBorders>
          </w:tcPr>
          <w:p w14:paraId="6B6F8C6D" w14:textId="77777777" w:rsidR="009C2CEF" w:rsidRDefault="009C2CEF" w:rsidP="009C2CEF">
            <w:pPr>
              <w:jc w:val="center"/>
              <w:rPr>
                <w:rFonts w:ascii="Times New Roman" w:hAnsi="Times New Roman" w:cs="Times New Roman"/>
              </w:rPr>
            </w:pPr>
          </w:p>
        </w:tc>
      </w:tr>
      <w:tr w:rsidR="009C2CEF" w14:paraId="6D1873E1" w14:textId="77777777" w:rsidTr="009C2CEF">
        <w:trPr>
          <w:trHeight w:val="282"/>
        </w:trPr>
        <w:tc>
          <w:tcPr>
            <w:tcW w:w="6237" w:type="dxa"/>
            <w:gridSpan w:val="2"/>
            <w:tcBorders>
              <w:top w:val="single" w:sz="4" w:space="0" w:color="000000"/>
              <w:left w:val="single" w:sz="4" w:space="0" w:color="000000"/>
              <w:bottom w:val="single" w:sz="4" w:space="0" w:color="000000"/>
              <w:right w:val="single" w:sz="4" w:space="0" w:color="000000"/>
            </w:tcBorders>
          </w:tcPr>
          <w:p w14:paraId="74F09A08" w14:textId="755509D0" w:rsidR="009C2CEF" w:rsidRPr="002D5230" w:rsidRDefault="009C2CEF" w:rsidP="009C2CEF">
            <w:pPr>
              <w:jc w:val="both"/>
              <w:rPr>
                <w:rFonts w:ascii="Times New Roman" w:hAnsi="Times New Roman" w:cs="Times New Roman"/>
              </w:rPr>
            </w:pPr>
            <w:r>
              <w:rPr>
                <w:rFonts w:ascii="Times New Roman" w:hAnsi="Times New Roman" w:cs="Times New Roman"/>
              </w:rPr>
              <w:t>Итого по разделу</w:t>
            </w:r>
          </w:p>
        </w:tc>
        <w:tc>
          <w:tcPr>
            <w:tcW w:w="851" w:type="dxa"/>
            <w:tcBorders>
              <w:top w:val="single" w:sz="4" w:space="0" w:color="000000"/>
              <w:left w:val="single" w:sz="4" w:space="0" w:color="000000"/>
              <w:bottom w:val="single" w:sz="4" w:space="0" w:color="000000"/>
              <w:right w:val="single" w:sz="4" w:space="0" w:color="000000"/>
            </w:tcBorders>
          </w:tcPr>
          <w:p w14:paraId="4D522482" w14:textId="12838280" w:rsidR="009C2CEF" w:rsidRPr="002D5230" w:rsidRDefault="009C2CEF" w:rsidP="009C2CEF">
            <w:pPr>
              <w:jc w:val="center"/>
              <w:rPr>
                <w:rFonts w:ascii="Times New Roman" w:hAnsi="Times New Roman" w:cs="Times New Roman"/>
              </w:rPr>
            </w:pPr>
            <w:r w:rsidRPr="002D5230">
              <w:rPr>
                <w:rFonts w:ascii="Times New Roman" w:hAnsi="Times New Roman" w:cs="Times New Roman"/>
              </w:rPr>
              <w:t>5</w:t>
            </w:r>
          </w:p>
        </w:tc>
        <w:tc>
          <w:tcPr>
            <w:tcW w:w="1843" w:type="dxa"/>
            <w:tcBorders>
              <w:top w:val="single" w:sz="4" w:space="0" w:color="000000"/>
              <w:left w:val="single" w:sz="4" w:space="0" w:color="000000"/>
              <w:bottom w:val="single" w:sz="4" w:space="0" w:color="000000"/>
            </w:tcBorders>
          </w:tcPr>
          <w:p w14:paraId="634F75F4" w14:textId="5A3229C3" w:rsidR="009C2CEF" w:rsidRPr="002D5230" w:rsidRDefault="009C2CEF" w:rsidP="009C2CEF">
            <w:pPr>
              <w:jc w:val="center"/>
              <w:rPr>
                <w:rFonts w:ascii="Times New Roman" w:hAnsi="Times New Roman" w:cs="Times New Roman"/>
              </w:rPr>
            </w:pPr>
            <w:r w:rsidRPr="002D5230">
              <w:rPr>
                <w:rFonts w:ascii="Times New Roman" w:hAnsi="Times New Roman" w:cs="Times New Roman"/>
              </w:rPr>
              <w:t>1</w:t>
            </w:r>
          </w:p>
        </w:tc>
        <w:tc>
          <w:tcPr>
            <w:tcW w:w="1984" w:type="dxa"/>
            <w:tcBorders>
              <w:top w:val="single" w:sz="4" w:space="0" w:color="000000"/>
              <w:left w:val="single" w:sz="4" w:space="0" w:color="000000"/>
              <w:bottom w:val="single" w:sz="4" w:space="0" w:color="000000"/>
            </w:tcBorders>
          </w:tcPr>
          <w:p w14:paraId="7A6CEC9A" w14:textId="77777777" w:rsidR="009C2CEF" w:rsidRPr="002D5230" w:rsidRDefault="009C2CEF" w:rsidP="009C2CEF">
            <w:pPr>
              <w:jc w:val="center"/>
              <w:rPr>
                <w:rFonts w:ascii="Times New Roman" w:hAnsi="Times New Roman" w:cs="Times New Roman"/>
              </w:rPr>
            </w:pPr>
          </w:p>
        </w:tc>
        <w:tc>
          <w:tcPr>
            <w:tcW w:w="3331" w:type="dxa"/>
            <w:tcBorders>
              <w:top w:val="single" w:sz="4" w:space="0" w:color="000000"/>
              <w:left w:val="single" w:sz="4" w:space="0" w:color="000000"/>
              <w:bottom w:val="single" w:sz="4" w:space="0" w:color="000000"/>
              <w:right w:val="single" w:sz="4" w:space="0" w:color="000000"/>
            </w:tcBorders>
          </w:tcPr>
          <w:p w14:paraId="3FBDBD6A" w14:textId="77777777" w:rsidR="009C2CEF" w:rsidRDefault="009C2CEF" w:rsidP="009C2CEF">
            <w:pPr>
              <w:jc w:val="center"/>
              <w:rPr>
                <w:rFonts w:ascii="Times New Roman" w:hAnsi="Times New Roman" w:cs="Times New Roman"/>
              </w:rPr>
            </w:pPr>
          </w:p>
        </w:tc>
      </w:tr>
      <w:tr w:rsidR="009C2CEF" w14:paraId="5408FE87" w14:textId="77777777" w:rsidTr="0045062A">
        <w:trPr>
          <w:trHeight w:val="282"/>
        </w:trPr>
        <w:tc>
          <w:tcPr>
            <w:tcW w:w="14246" w:type="dxa"/>
            <w:gridSpan w:val="6"/>
            <w:tcBorders>
              <w:top w:val="single" w:sz="4" w:space="0" w:color="000000"/>
              <w:left w:val="single" w:sz="4" w:space="0" w:color="000000"/>
              <w:bottom w:val="single" w:sz="4" w:space="0" w:color="000000"/>
              <w:right w:val="single" w:sz="4" w:space="0" w:color="000000"/>
            </w:tcBorders>
          </w:tcPr>
          <w:p w14:paraId="53649084" w14:textId="104A0DA0" w:rsidR="009C2CEF" w:rsidRPr="009C2CEF" w:rsidRDefault="009C2CEF" w:rsidP="009C2CEF">
            <w:pPr>
              <w:rPr>
                <w:rFonts w:ascii="Times New Roman" w:hAnsi="Times New Roman" w:cs="Times New Roman"/>
                <w:b/>
              </w:rPr>
            </w:pPr>
            <w:r w:rsidRPr="009C2CEF">
              <w:rPr>
                <w:rFonts w:ascii="Times New Roman" w:hAnsi="Times New Roman" w:cs="Times New Roman"/>
                <w:b/>
              </w:rPr>
              <w:t>Раздел 4.  Световые явления</w:t>
            </w:r>
          </w:p>
        </w:tc>
      </w:tr>
      <w:tr w:rsidR="009C2CEF" w14:paraId="7F527D53" w14:textId="77777777" w:rsidTr="009C2CEF">
        <w:trPr>
          <w:trHeight w:val="282"/>
        </w:trPr>
        <w:tc>
          <w:tcPr>
            <w:tcW w:w="567" w:type="dxa"/>
            <w:tcBorders>
              <w:top w:val="single" w:sz="4" w:space="0" w:color="000000"/>
              <w:left w:val="single" w:sz="4" w:space="0" w:color="000000"/>
              <w:bottom w:val="single" w:sz="4" w:space="0" w:color="000000"/>
              <w:right w:val="single" w:sz="4" w:space="0" w:color="000000"/>
            </w:tcBorders>
          </w:tcPr>
          <w:p w14:paraId="6C0DF16E" w14:textId="52A16680" w:rsidR="009C2CEF" w:rsidRDefault="009C2CEF" w:rsidP="009C2CEF">
            <w:pPr>
              <w:jc w:val="center"/>
              <w:rPr>
                <w:rFonts w:ascii="Times New Roman" w:hAnsi="Times New Roman" w:cs="Times New Roman"/>
              </w:rPr>
            </w:pPr>
            <w:r>
              <w:rPr>
                <w:rFonts w:ascii="Times New Roman" w:hAnsi="Times New Roman" w:cs="Times New Roman"/>
              </w:rPr>
              <w:t>4.1</w:t>
            </w:r>
          </w:p>
        </w:tc>
        <w:tc>
          <w:tcPr>
            <w:tcW w:w="5670" w:type="dxa"/>
            <w:tcBorders>
              <w:top w:val="single" w:sz="4" w:space="0" w:color="000000"/>
              <w:left w:val="single" w:sz="4" w:space="0" w:color="000000"/>
              <w:bottom w:val="single" w:sz="4" w:space="0" w:color="000000"/>
              <w:right w:val="single" w:sz="4" w:space="0" w:color="000000"/>
            </w:tcBorders>
          </w:tcPr>
          <w:p w14:paraId="6DF3E87E" w14:textId="43869B05" w:rsidR="009C2CEF" w:rsidRPr="009C2CEF" w:rsidRDefault="009C2CEF" w:rsidP="009C2CEF">
            <w:pPr>
              <w:jc w:val="both"/>
              <w:rPr>
                <w:rFonts w:ascii="Times New Roman" w:hAnsi="Times New Roman" w:cs="Times New Roman"/>
              </w:rPr>
            </w:pPr>
            <w:r w:rsidRPr="009C2CEF">
              <w:rPr>
                <w:rFonts w:ascii="Times New Roman" w:hAnsi="Times New Roman" w:cs="Times New Roman"/>
                <w:szCs w:val="20"/>
              </w:rPr>
              <w:t>Источники света. Распространение света.  Видимое движение светил</w:t>
            </w:r>
          </w:p>
        </w:tc>
        <w:tc>
          <w:tcPr>
            <w:tcW w:w="851" w:type="dxa"/>
            <w:tcBorders>
              <w:top w:val="single" w:sz="4" w:space="0" w:color="000000"/>
              <w:left w:val="single" w:sz="4" w:space="0" w:color="000000"/>
              <w:bottom w:val="single" w:sz="4" w:space="0" w:color="000000"/>
              <w:right w:val="single" w:sz="4" w:space="0" w:color="000000"/>
            </w:tcBorders>
          </w:tcPr>
          <w:p w14:paraId="412B1A64" w14:textId="497B533F" w:rsidR="009C2CEF" w:rsidRDefault="009C2CEF" w:rsidP="009C2CEF">
            <w:pPr>
              <w:jc w:val="center"/>
              <w:rPr>
                <w:rFonts w:ascii="Times New Roman" w:hAnsi="Times New Roman" w:cs="Times New Roman"/>
              </w:rPr>
            </w:pPr>
            <w:r>
              <w:rPr>
                <w:rFonts w:ascii="Times New Roman" w:hAnsi="Times New Roman" w:cs="Times New Roman"/>
              </w:rPr>
              <w:t>1</w:t>
            </w:r>
          </w:p>
        </w:tc>
        <w:tc>
          <w:tcPr>
            <w:tcW w:w="1843" w:type="dxa"/>
            <w:tcBorders>
              <w:top w:val="single" w:sz="4" w:space="0" w:color="000000"/>
              <w:left w:val="single" w:sz="4" w:space="0" w:color="000000"/>
              <w:bottom w:val="single" w:sz="4" w:space="0" w:color="000000"/>
            </w:tcBorders>
          </w:tcPr>
          <w:p w14:paraId="2DA04878" w14:textId="6E051DAE" w:rsidR="009C2CEF" w:rsidRDefault="009C2CEF" w:rsidP="009C2CEF">
            <w:pPr>
              <w:jc w:val="center"/>
              <w:rPr>
                <w:rFonts w:ascii="Times New Roman" w:hAnsi="Times New Roman" w:cs="Times New Roman"/>
              </w:rPr>
            </w:pPr>
          </w:p>
        </w:tc>
        <w:tc>
          <w:tcPr>
            <w:tcW w:w="1984" w:type="dxa"/>
            <w:tcBorders>
              <w:top w:val="single" w:sz="4" w:space="0" w:color="000000"/>
              <w:left w:val="single" w:sz="4" w:space="0" w:color="000000"/>
              <w:bottom w:val="single" w:sz="4" w:space="0" w:color="000000"/>
            </w:tcBorders>
          </w:tcPr>
          <w:p w14:paraId="7908EAC6" w14:textId="2497C8F5" w:rsidR="009C2CEF" w:rsidRDefault="009C2CEF" w:rsidP="009C2CEF">
            <w:pPr>
              <w:jc w:val="center"/>
              <w:rPr>
                <w:rFonts w:ascii="Times New Roman" w:hAnsi="Times New Roman" w:cs="Times New Roman"/>
              </w:rPr>
            </w:pPr>
          </w:p>
        </w:tc>
        <w:tc>
          <w:tcPr>
            <w:tcW w:w="3331" w:type="dxa"/>
            <w:tcBorders>
              <w:top w:val="single" w:sz="4" w:space="0" w:color="000000"/>
              <w:left w:val="single" w:sz="4" w:space="0" w:color="000000"/>
              <w:bottom w:val="single" w:sz="4" w:space="0" w:color="000000"/>
              <w:right w:val="single" w:sz="4" w:space="0" w:color="000000"/>
            </w:tcBorders>
          </w:tcPr>
          <w:p w14:paraId="66239D32" w14:textId="77777777" w:rsidR="009C2CEF" w:rsidRDefault="009C2CEF" w:rsidP="009C2CEF">
            <w:pPr>
              <w:jc w:val="center"/>
              <w:rPr>
                <w:rFonts w:ascii="Times New Roman" w:hAnsi="Times New Roman" w:cs="Times New Roman"/>
              </w:rPr>
            </w:pPr>
          </w:p>
        </w:tc>
      </w:tr>
      <w:tr w:rsidR="009C2CEF" w14:paraId="06A14783" w14:textId="77777777" w:rsidTr="009C2CEF">
        <w:trPr>
          <w:trHeight w:val="282"/>
        </w:trPr>
        <w:tc>
          <w:tcPr>
            <w:tcW w:w="567" w:type="dxa"/>
            <w:tcBorders>
              <w:top w:val="single" w:sz="4" w:space="0" w:color="000000"/>
              <w:left w:val="single" w:sz="4" w:space="0" w:color="000000"/>
              <w:bottom w:val="single" w:sz="4" w:space="0" w:color="000000"/>
              <w:right w:val="single" w:sz="4" w:space="0" w:color="000000"/>
            </w:tcBorders>
          </w:tcPr>
          <w:p w14:paraId="6BDE2FA3" w14:textId="5DBC8DB1" w:rsidR="009C2CEF" w:rsidRDefault="009C2CEF" w:rsidP="009C2CEF">
            <w:pPr>
              <w:jc w:val="center"/>
              <w:rPr>
                <w:rFonts w:ascii="Times New Roman" w:hAnsi="Times New Roman" w:cs="Times New Roman"/>
              </w:rPr>
            </w:pPr>
            <w:r>
              <w:rPr>
                <w:rFonts w:ascii="Times New Roman" w:hAnsi="Times New Roman" w:cs="Times New Roman"/>
              </w:rPr>
              <w:t>4.2</w:t>
            </w:r>
          </w:p>
        </w:tc>
        <w:tc>
          <w:tcPr>
            <w:tcW w:w="5670" w:type="dxa"/>
            <w:tcBorders>
              <w:top w:val="single" w:sz="4" w:space="0" w:color="000000"/>
              <w:left w:val="single" w:sz="4" w:space="0" w:color="000000"/>
              <w:bottom w:val="single" w:sz="4" w:space="0" w:color="000000"/>
              <w:right w:val="single" w:sz="4" w:space="0" w:color="000000"/>
            </w:tcBorders>
          </w:tcPr>
          <w:p w14:paraId="45D66C90" w14:textId="3FD8B352" w:rsidR="009C2CEF" w:rsidRDefault="009C2CEF" w:rsidP="009C2CEF">
            <w:pPr>
              <w:jc w:val="both"/>
              <w:rPr>
                <w:rFonts w:ascii="Times New Roman" w:hAnsi="Times New Roman" w:cs="Times New Roman"/>
              </w:rPr>
            </w:pPr>
            <w:r>
              <w:rPr>
                <w:rFonts w:ascii="Times New Roman" w:hAnsi="Times New Roman" w:cs="Times New Roman"/>
              </w:rPr>
              <w:t>Законы отражения и преломления света. Зеркала</w:t>
            </w:r>
          </w:p>
        </w:tc>
        <w:tc>
          <w:tcPr>
            <w:tcW w:w="851" w:type="dxa"/>
            <w:tcBorders>
              <w:top w:val="single" w:sz="4" w:space="0" w:color="000000"/>
              <w:left w:val="single" w:sz="4" w:space="0" w:color="000000"/>
              <w:bottom w:val="single" w:sz="4" w:space="0" w:color="000000"/>
              <w:right w:val="single" w:sz="4" w:space="0" w:color="000000"/>
            </w:tcBorders>
          </w:tcPr>
          <w:p w14:paraId="4E0FB3E4" w14:textId="1B35795F" w:rsidR="009C2CEF" w:rsidRDefault="009C2CEF" w:rsidP="009C2CEF">
            <w:pPr>
              <w:jc w:val="center"/>
              <w:rPr>
                <w:rFonts w:ascii="Times New Roman" w:hAnsi="Times New Roman" w:cs="Times New Roman"/>
              </w:rPr>
            </w:pPr>
            <w:r>
              <w:rPr>
                <w:rFonts w:ascii="Times New Roman" w:hAnsi="Times New Roman" w:cs="Times New Roman"/>
              </w:rPr>
              <w:t>3</w:t>
            </w:r>
          </w:p>
        </w:tc>
        <w:tc>
          <w:tcPr>
            <w:tcW w:w="1843" w:type="dxa"/>
            <w:tcBorders>
              <w:top w:val="single" w:sz="4" w:space="0" w:color="000000"/>
              <w:left w:val="single" w:sz="4" w:space="0" w:color="000000"/>
              <w:bottom w:val="single" w:sz="4" w:space="0" w:color="000000"/>
            </w:tcBorders>
          </w:tcPr>
          <w:p w14:paraId="4B751B07" w14:textId="77777777" w:rsidR="009C2CEF" w:rsidRDefault="009C2CEF" w:rsidP="009C2CEF">
            <w:pPr>
              <w:jc w:val="center"/>
              <w:rPr>
                <w:rFonts w:ascii="Times New Roman" w:hAnsi="Times New Roman" w:cs="Times New Roman"/>
              </w:rPr>
            </w:pPr>
          </w:p>
        </w:tc>
        <w:tc>
          <w:tcPr>
            <w:tcW w:w="1984" w:type="dxa"/>
            <w:tcBorders>
              <w:top w:val="single" w:sz="4" w:space="0" w:color="000000"/>
              <w:left w:val="single" w:sz="4" w:space="0" w:color="000000"/>
              <w:bottom w:val="single" w:sz="4" w:space="0" w:color="000000"/>
            </w:tcBorders>
          </w:tcPr>
          <w:p w14:paraId="669AB647" w14:textId="63C7B8FD" w:rsidR="009C2CEF" w:rsidRDefault="009C2CEF" w:rsidP="009C2CEF">
            <w:pPr>
              <w:jc w:val="center"/>
              <w:rPr>
                <w:rFonts w:ascii="Times New Roman" w:hAnsi="Times New Roman" w:cs="Times New Roman"/>
              </w:rPr>
            </w:pPr>
            <w:r>
              <w:rPr>
                <w:rFonts w:ascii="Times New Roman" w:hAnsi="Times New Roman" w:cs="Times New Roman"/>
              </w:rPr>
              <w:t>1</w:t>
            </w:r>
          </w:p>
        </w:tc>
        <w:tc>
          <w:tcPr>
            <w:tcW w:w="3331" w:type="dxa"/>
            <w:tcBorders>
              <w:top w:val="single" w:sz="4" w:space="0" w:color="000000"/>
              <w:left w:val="single" w:sz="4" w:space="0" w:color="000000"/>
              <w:bottom w:val="single" w:sz="4" w:space="0" w:color="000000"/>
              <w:right w:val="single" w:sz="4" w:space="0" w:color="000000"/>
            </w:tcBorders>
          </w:tcPr>
          <w:p w14:paraId="584FC0B8" w14:textId="77777777" w:rsidR="009C2CEF" w:rsidRDefault="009C2CEF" w:rsidP="009C2CEF">
            <w:pPr>
              <w:jc w:val="center"/>
              <w:rPr>
                <w:rFonts w:ascii="Times New Roman" w:hAnsi="Times New Roman" w:cs="Times New Roman"/>
              </w:rPr>
            </w:pPr>
          </w:p>
        </w:tc>
      </w:tr>
      <w:tr w:rsidR="009C2CEF" w14:paraId="1D334316" w14:textId="77777777" w:rsidTr="009C2CEF">
        <w:trPr>
          <w:trHeight w:val="282"/>
        </w:trPr>
        <w:tc>
          <w:tcPr>
            <w:tcW w:w="567" w:type="dxa"/>
            <w:tcBorders>
              <w:top w:val="single" w:sz="4" w:space="0" w:color="000000"/>
              <w:left w:val="single" w:sz="4" w:space="0" w:color="000000"/>
              <w:bottom w:val="single" w:sz="4" w:space="0" w:color="000000"/>
              <w:right w:val="single" w:sz="4" w:space="0" w:color="000000"/>
            </w:tcBorders>
          </w:tcPr>
          <w:p w14:paraId="2607EC4B" w14:textId="2594B756" w:rsidR="009C2CEF" w:rsidRDefault="009C2CEF" w:rsidP="009C2CEF">
            <w:pPr>
              <w:jc w:val="center"/>
              <w:rPr>
                <w:rFonts w:ascii="Times New Roman" w:hAnsi="Times New Roman" w:cs="Times New Roman"/>
              </w:rPr>
            </w:pPr>
            <w:r>
              <w:rPr>
                <w:rFonts w:ascii="Times New Roman" w:hAnsi="Times New Roman" w:cs="Times New Roman"/>
              </w:rPr>
              <w:t>4.3</w:t>
            </w:r>
          </w:p>
        </w:tc>
        <w:tc>
          <w:tcPr>
            <w:tcW w:w="5670" w:type="dxa"/>
            <w:tcBorders>
              <w:top w:val="single" w:sz="4" w:space="0" w:color="000000"/>
              <w:left w:val="single" w:sz="4" w:space="0" w:color="000000"/>
              <w:bottom w:val="single" w:sz="4" w:space="0" w:color="000000"/>
              <w:right w:val="single" w:sz="4" w:space="0" w:color="000000"/>
            </w:tcBorders>
          </w:tcPr>
          <w:p w14:paraId="1900C41A" w14:textId="36828D81" w:rsidR="009C2CEF" w:rsidRDefault="009C2CEF" w:rsidP="009C2CEF">
            <w:pPr>
              <w:jc w:val="both"/>
              <w:rPr>
                <w:rFonts w:ascii="Times New Roman" w:hAnsi="Times New Roman" w:cs="Times New Roman"/>
              </w:rPr>
            </w:pPr>
            <w:r>
              <w:rPr>
                <w:rFonts w:ascii="Times New Roman" w:hAnsi="Times New Roman" w:cs="Times New Roman"/>
              </w:rPr>
              <w:t>Линзы. Построение изображения в линзах</w:t>
            </w:r>
          </w:p>
        </w:tc>
        <w:tc>
          <w:tcPr>
            <w:tcW w:w="851" w:type="dxa"/>
            <w:tcBorders>
              <w:top w:val="single" w:sz="4" w:space="0" w:color="000000"/>
              <w:left w:val="single" w:sz="4" w:space="0" w:color="000000"/>
              <w:bottom w:val="single" w:sz="4" w:space="0" w:color="000000"/>
              <w:right w:val="single" w:sz="4" w:space="0" w:color="000000"/>
            </w:tcBorders>
          </w:tcPr>
          <w:p w14:paraId="4D6FDE87" w14:textId="13955AC3" w:rsidR="009C2CEF" w:rsidRDefault="009C2CEF" w:rsidP="009C2CEF">
            <w:pPr>
              <w:jc w:val="center"/>
              <w:rPr>
                <w:rFonts w:ascii="Times New Roman" w:hAnsi="Times New Roman" w:cs="Times New Roman"/>
              </w:rPr>
            </w:pPr>
            <w:r>
              <w:rPr>
                <w:rFonts w:ascii="Times New Roman" w:hAnsi="Times New Roman" w:cs="Times New Roman"/>
              </w:rPr>
              <w:t>6</w:t>
            </w:r>
          </w:p>
        </w:tc>
        <w:tc>
          <w:tcPr>
            <w:tcW w:w="1843" w:type="dxa"/>
            <w:tcBorders>
              <w:top w:val="single" w:sz="4" w:space="0" w:color="000000"/>
              <w:left w:val="single" w:sz="4" w:space="0" w:color="000000"/>
              <w:bottom w:val="single" w:sz="4" w:space="0" w:color="000000"/>
            </w:tcBorders>
          </w:tcPr>
          <w:p w14:paraId="57B8CD03" w14:textId="6D7DF10C" w:rsidR="009C2CEF" w:rsidRDefault="009C2CEF" w:rsidP="009C2CEF">
            <w:pPr>
              <w:jc w:val="center"/>
              <w:rPr>
                <w:rFonts w:ascii="Times New Roman" w:hAnsi="Times New Roman" w:cs="Times New Roman"/>
              </w:rPr>
            </w:pPr>
            <w:r>
              <w:rPr>
                <w:rFonts w:ascii="Times New Roman" w:hAnsi="Times New Roman" w:cs="Times New Roman"/>
              </w:rPr>
              <w:t>1</w:t>
            </w:r>
          </w:p>
        </w:tc>
        <w:tc>
          <w:tcPr>
            <w:tcW w:w="1984" w:type="dxa"/>
            <w:tcBorders>
              <w:top w:val="single" w:sz="4" w:space="0" w:color="000000"/>
              <w:left w:val="single" w:sz="4" w:space="0" w:color="000000"/>
              <w:bottom w:val="single" w:sz="4" w:space="0" w:color="000000"/>
            </w:tcBorders>
          </w:tcPr>
          <w:p w14:paraId="679DE279" w14:textId="0010AD10" w:rsidR="009C2CEF" w:rsidRDefault="009C2CEF" w:rsidP="009C2CEF">
            <w:pPr>
              <w:jc w:val="center"/>
              <w:rPr>
                <w:rFonts w:ascii="Times New Roman" w:hAnsi="Times New Roman" w:cs="Times New Roman"/>
              </w:rPr>
            </w:pPr>
            <w:r>
              <w:rPr>
                <w:rFonts w:ascii="Times New Roman" w:hAnsi="Times New Roman" w:cs="Times New Roman"/>
              </w:rPr>
              <w:t>1</w:t>
            </w:r>
          </w:p>
        </w:tc>
        <w:tc>
          <w:tcPr>
            <w:tcW w:w="3331" w:type="dxa"/>
            <w:tcBorders>
              <w:top w:val="single" w:sz="4" w:space="0" w:color="000000"/>
              <w:left w:val="single" w:sz="4" w:space="0" w:color="000000"/>
              <w:bottom w:val="single" w:sz="4" w:space="0" w:color="000000"/>
              <w:right w:val="single" w:sz="4" w:space="0" w:color="000000"/>
            </w:tcBorders>
          </w:tcPr>
          <w:p w14:paraId="2F063BDC" w14:textId="77777777" w:rsidR="009C2CEF" w:rsidRDefault="009C2CEF" w:rsidP="009C2CEF">
            <w:pPr>
              <w:jc w:val="center"/>
              <w:rPr>
                <w:rFonts w:ascii="Times New Roman" w:hAnsi="Times New Roman" w:cs="Times New Roman"/>
              </w:rPr>
            </w:pPr>
          </w:p>
        </w:tc>
      </w:tr>
      <w:tr w:rsidR="009C2CEF" w14:paraId="2BCAE632" w14:textId="77777777" w:rsidTr="009C2CEF">
        <w:trPr>
          <w:trHeight w:val="282"/>
        </w:trPr>
        <w:tc>
          <w:tcPr>
            <w:tcW w:w="6237" w:type="dxa"/>
            <w:gridSpan w:val="2"/>
            <w:tcBorders>
              <w:top w:val="single" w:sz="4" w:space="0" w:color="000000"/>
              <w:left w:val="single" w:sz="4" w:space="0" w:color="000000"/>
              <w:bottom w:val="single" w:sz="4" w:space="0" w:color="000000"/>
              <w:right w:val="single" w:sz="4" w:space="0" w:color="000000"/>
            </w:tcBorders>
          </w:tcPr>
          <w:p w14:paraId="052CCEB0" w14:textId="31DE9951" w:rsidR="009C2CEF" w:rsidRPr="00803495" w:rsidRDefault="009C2CEF" w:rsidP="009C2CEF">
            <w:pPr>
              <w:jc w:val="both"/>
              <w:rPr>
                <w:rFonts w:ascii="Times New Roman" w:hAnsi="Times New Roman" w:cs="Times New Roman"/>
              </w:rPr>
            </w:pPr>
            <w:r>
              <w:rPr>
                <w:rFonts w:ascii="Times New Roman" w:hAnsi="Times New Roman" w:cs="Times New Roman"/>
              </w:rPr>
              <w:t>Итого по разделу</w:t>
            </w:r>
          </w:p>
        </w:tc>
        <w:tc>
          <w:tcPr>
            <w:tcW w:w="851" w:type="dxa"/>
            <w:tcBorders>
              <w:top w:val="single" w:sz="4" w:space="0" w:color="000000"/>
              <w:left w:val="single" w:sz="4" w:space="0" w:color="000000"/>
              <w:bottom w:val="single" w:sz="4" w:space="0" w:color="000000"/>
              <w:right w:val="single" w:sz="4" w:space="0" w:color="000000"/>
            </w:tcBorders>
          </w:tcPr>
          <w:p w14:paraId="2301F1BB" w14:textId="0B2B6909" w:rsidR="009C2CEF" w:rsidRPr="00803495" w:rsidRDefault="009C2CEF" w:rsidP="009C2CEF">
            <w:pPr>
              <w:jc w:val="center"/>
              <w:rPr>
                <w:rFonts w:ascii="Times New Roman" w:hAnsi="Times New Roman" w:cs="Times New Roman"/>
              </w:rPr>
            </w:pPr>
            <w:r w:rsidRPr="002D5230">
              <w:rPr>
                <w:rFonts w:ascii="Times New Roman" w:hAnsi="Times New Roman" w:cs="Times New Roman"/>
              </w:rPr>
              <w:t>10</w:t>
            </w:r>
          </w:p>
        </w:tc>
        <w:tc>
          <w:tcPr>
            <w:tcW w:w="1843" w:type="dxa"/>
            <w:tcBorders>
              <w:top w:val="single" w:sz="4" w:space="0" w:color="000000"/>
              <w:left w:val="single" w:sz="4" w:space="0" w:color="000000"/>
              <w:bottom w:val="single" w:sz="4" w:space="0" w:color="000000"/>
            </w:tcBorders>
          </w:tcPr>
          <w:p w14:paraId="1CA36AD4" w14:textId="1B6943F5" w:rsidR="009C2CEF" w:rsidRDefault="009C2CEF" w:rsidP="009C2CEF">
            <w:pPr>
              <w:jc w:val="center"/>
              <w:rPr>
                <w:rFonts w:ascii="Times New Roman" w:hAnsi="Times New Roman" w:cs="Times New Roman"/>
              </w:rPr>
            </w:pPr>
            <w:r w:rsidRPr="002D5230">
              <w:rPr>
                <w:rFonts w:ascii="Times New Roman" w:hAnsi="Times New Roman" w:cs="Times New Roman"/>
              </w:rPr>
              <w:t>1</w:t>
            </w:r>
          </w:p>
        </w:tc>
        <w:tc>
          <w:tcPr>
            <w:tcW w:w="1984" w:type="dxa"/>
            <w:tcBorders>
              <w:top w:val="single" w:sz="4" w:space="0" w:color="000000"/>
              <w:left w:val="single" w:sz="4" w:space="0" w:color="000000"/>
              <w:bottom w:val="single" w:sz="4" w:space="0" w:color="000000"/>
            </w:tcBorders>
          </w:tcPr>
          <w:p w14:paraId="4445FCF7" w14:textId="3060BEA2" w:rsidR="009C2CEF" w:rsidRDefault="009C2CEF" w:rsidP="009C2CEF">
            <w:pPr>
              <w:jc w:val="center"/>
              <w:rPr>
                <w:rFonts w:ascii="Times New Roman" w:hAnsi="Times New Roman" w:cs="Times New Roman"/>
              </w:rPr>
            </w:pPr>
            <w:r w:rsidRPr="002D5230">
              <w:rPr>
                <w:rFonts w:ascii="Times New Roman" w:hAnsi="Times New Roman" w:cs="Times New Roman"/>
              </w:rPr>
              <w:t>2</w:t>
            </w:r>
          </w:p>
        </w:tc>
        <w:tc>
          <w:tcPr>
            <w:tcW w:w="3331" w:type="dxa"/>
            <w:tcBorders>
              <w:top w:val="single" w:sz="4" w:space="0" w:color="000000"/>
              <w:left w:val="single" w:sz="4" w:space="0" w:color="000000"/>
              <w:bottom w:val="single" w:sz="4" w:space="0" w:color="000000"/>
              <w:right w:val="single" w:sz="4" w:space="0" w:color="000000"/>
            </w:tcBorders>
          </w:tcPr>
          <w:p w14:paraId="4C06612D" w14:textId="77777777" w:rsidR="009C2CEF" w:rsidRDefault="009C2CEF" w:rsidP="009C2CEF">
            <w:pPr>
              <w:jc w:val="center"/>
              <w:rPr>
                <w:rFonts w:ascii="Times New Roman" w:hAnsi="Times New Roman" w:cs="Times New Roman"/>
              </w:rPr>
            </w:pPr>
          </w:p>
        </w:tc>
      </w:tr>
      <w:tr w:rsidR="009C2CEF" w14:paraId="57211BDA" w14:textId="77777777" w:rsidTr="009A6756">
        <w:trPr>
          <w:trHeight w:val="282"/>
        </w:trPr>
        <w:tc>
          <w:tcPr>
            <w:tcW w:w="14246" w:type="dxa"/>
            <w:gridSpan w:val="6"/>
            <w:tcBorders>
              <w:top w:val="single" w:sz="4" w:space="0" w:color="000000"/>
              <w:left w:val="single" w:sz="4" w:space="0" w:color="000000"/>
              <w:bottom w:val="single" w:sz="4" w:space="0" w:color="000000"/>
              <w:right w:val="single" w:sz="4" w:space="0" w:color="000000"/>
            </w:tcBorders>
          </w:tcPr>
          <w:p w14:paraId="33802BE7" w14:textId="6448F3F6" w:rsidR="009C2CEF" w:rsidRPr="009C2CEF" w:rsidRDefault="009C2CEF" w:rsidP="009C2CEF">
            <w:pPr>
              <w:rPr>
                <w:rFonts w:ascii="Times New Roman" w:hAnsi="Times New Roman" w:cs="Times New Roman"/>
                <w:b/>
              </w:rPr>
            </w:pPr>
            <w:r w:rsidRPr="009C2CEF">
              <w:rPr>
                <w:rFonts w:ascii="Times New Roman" w:hAnsi="Times New Roman" w:cs="Times New Roman"/>
                <w:b/>
              </w:rPr>
              <w:t>Раздел 5.  Повторение</w:t>
            </w:r>
          </w:p>
        </w:tc>
      </w:tr>
      <w:tr w:rsidR="009C2CEF" w14:paraId="3646C66C" w14:textId="77777777" w:rsidTr="009C2CEF">
        <w:trPr>
          <w:trHeight w:val="282"/>
        </w:trPr>
        <w:tc>
          <w:tcPr>
            <w:tcW w:w="567" w:type="dxa"/>
            <w:tcBorders>
              <w:top w:val="single" w:sz="4" w:space="0" w:color="000000"/>
              <w:left w:val="single" w:sz="4" w:space="0" w:color="000000"/>
              <w:bottom w:val="single" w:sz="4" w:space="0" w:color="000000"/>
              <w:right w:val="single" w:sz="4" w:space="0" w:color="000000"/>
            </w:tcBorders>
          </w:tcPr>
          <w:p w14:paraId="1A9EC427" w14:textId="77777777" w:rsidR="009C2CEF" w:rsidRDefault="009C2CEF" w:rsidP="009C2CEF">
            <w:pPr>
              <w:jc w:val="center"/>
              <w:rPr>
                <w:rFonts w:ascii="Times New Roman" w:hAnsi="Times New Roman" w:cs="Times New Roman"/>
              </w:rPr>
            </w:pPr>
            <w:r>
              <w:rPr>
                <w:rFonts w:ascii="Times New Roman" w:hAnsi="Times New Roman" w:cs="Times New Roman"/>
              </w:rPr>
              <w:t>5</w:t>
            </w:r>
          </w:p>
        </w:tc>
        <w:tc>
          <w:tcPr>
            <w:tcW w:w="5670" w:type="dxa"/>
            <w:tcBorders>
              <w:top w:val="single" w:sz="4" w:space="0" w:color="000000"/>
              <w:left w:val="single" w:sz="4" w:space="0" w:color="000000"/>
              <w:bottom w:val="single" w:sz="4" w:space="0" w:color="000000"/>
              <w:right w:val="single" w:sz="4" w:space="0" w:color="000000"/>
            </w:tcBorders>
          </w:tcPr>
          <w:p w14:paraId="57D7CE54" w14:textId="5D8AA1F8" w:rsidR="009C2CEF" w:rsidRPr="009C2CEF" w:rsidRDefault="009C2CEF" w:rsidP="009C2CEF">
            <w:pPr>
              <w:jc w:val="both"/>
              <w:rPr>
                <w:rFonts w:ascii="Times New Roman" w:hAnsi="Times New Roman" w:cs="Times New Roman"/>
              </w:rPr>
            </w:pPr>
            <w:r w:rsidRPr="009C2CEF">
              <w:rPr>
                <w:rFonts w:ascii="Times New Roman" w:hAnsi="Times New Roman" w:cs="Times New Roman"/>
                <w:szCs w:val="20"/>
              </w:rPr>
              <w:t>Повторительно-обобщающий урок за год</w:t>
            </w:r>
          </w:p>
        </w:tc>
        <w:tc>
          <w:tcPr>
            <w:tcW w:w="851" w:type="dxa"/>
            <w:tcBorders>
              <w:top w:val="single" w:sz="4" w:space="0" w:color="000000"/>
              <w:left w:val="single" w:sz="4" w:space="0" w:color="000000"/>
              <w:bottom w:val="single" w:sz="4" w:space="0" w:color="000000"/>
              <w:right w:val="single" w:sz="4" w:space="0" w:color="000000"/>
            </w:tcBorders>
          </w:tcPr>
          <w:p w14:paraId="0D135545" w14:textId="2A7485E1" w:rsidR="009C2CEF" w:rsidRDefault="009C2CEF" w:rsidP="009C2CEF">
            <w:pPr>
              <w:jc w:val="center"/>
              <w:rPr>
                <w:rFonts w:ascii="Times New Roman" w:hAnsi="Times New Roman" w:cs="Times New Roman"/>
              </w:rPr>
            </w:pPr>
            <w:r>
              <w:rPr>
                <w:rFonts w:ascii="Times New Roman" w:hAnsi="Times New Roman" w:cs="Times New Roman"/>
              </w:rPr>
              <w:t>1</w:t>
            </w:r>
          </w:p>
        </w:tc>
        <w:tc>
          <w:tcPr>
            <w:tcW w:w="1843" w:type="dxa"/>
            <w:tcBorders>
              <w:top w:val="single" w:sz="4" w:space="0" w:color="000000"/>
              <w:left w:val="single" w:sz="4" w:space="0" w:color="000000"/>
              <w:bottom w:val="single" w:sz="4" w:space="0" w:color="000000"/>
            </w:tcBorders>
          </w:tcPr>
          <w:p w14:paraId="39BAE8FF" w14:textId="5F1678FF" w:rsidR="009C2CEF" w:rsidRDefault="009C2CEF" w:rsidP="009C2CEF">
            <w:pPr>
              <w:jc w:val="center"/>
              <w:rPr>
                <w:rFonts w:ascii="Times New Roman" w:hAnsi="Times New Roman" w:cs="Times New Roman"/>
              </w:rPr>
            </w:pPr>
          </w:p>
        </w:tc>
        <w:tc>
          <w:tcPr>
            <w:tcW w:w="1984" w:type="dxa"/>
            <w:tcBorders>
              <w:top w:val="single" w:sz="4" w:space="0" w:color="000000"/>
              <w:left w:val="single" w:sz="4" w:space="0" w:color="000000"/>
              <w:bottom w:val="single" w:sz="4" w:space="0" w:color="000000"/>
            </w:tcBorders>
          </w:tcPr>
          <w:p w14:paraId="52894990" w14:textId="77777777" w:rsidR="009C2CEF" w:rsidRDefault="009C2CEF" w:rsidP="009C2CEF">
            <w:pPr>
              <w:jc w:val="center"/>
              <w:rPr>
                <w:rFonts w:ascii="Times New Roman" w:hAnsi="Times New Roman" w:cs="Times New Roman"/>
              </w:rPr>
            </w:pPr>
          </w:p>
        </w:tc>
        <w:tc>
          <w:tcPr>
            <w:tcW w:w="3331" w:type="dxa"/>
            <w:tcBorders>
              <w:top w:val="single" w:sz="4" w:space="0" w:color="000000"/>
              <w:left w:val="single" w:sz="4" w:space="0" w:color="000000"/>
              <w:bottom w:val="single" w:sz="4" w:space="0" w:color="000000"/>
              <w:right w:val="single" w:sz="4" w:space="0" w:color="000000"/>
            </w:tcBorders>
          </w:tcPr>
          <w:p w14:paraId="77D80BBA" w14:textId="77777777" w:rsidR="009C2CEF" w:rsidRDefault="009C2CEF" w:rsidP="009C2CEF">
            <w:pPr>
              <w:jc w:val="center"/>
              <w:rPr>
                <w:rFonts w:ascii="Times New Roman" w:hAnsi="Times New Roman" w:cs="Times New Roman"/>
              </w:rPr>
            </w:pPr>
          </w:p>
        </w:tc>
      </w:tr>
      <w:tr w:rsidR="009C2CEF" w14:paraId="335AAD37" w14:textId="77777777" w:rsidTr="009C2CEF">
        <w:trPr>
          <w:trHeight w:val="282"/>
        </w:trPr>
        <w:tc>
          <w:tcPr>
            <w:tcW w:w="6237" w:type="dxa"/>
            <w:gridSpan w:val="2"/>
            <w:tcBorders>
              <w:top w:val="single" w:sz="4" w:space="0" w:color="000000"/>
              <w:left w:val="single" w:sz="4" w:space="0" w:color="000000"/>
              <w:bottom w:val="single" w:sz="4" w:space="0" w:color="000000"/>
              <w:right w:val="single" w:sz="4" w:space="0" w:color="000000"/>
            </w:tcBorders>
          </w:tcPr>
          <w:p w14:paraId="248B1BB9" w14:textId="2288A812" w:rsidR="009C2CEF" w:rsidRPr="00803495" w:rsidRDefault="009C2CEF" w:rsidP="009C2CEF">
            <w:pPr>
              <w:jc w:val="both"/>
              <w:rPr>
                <w:rFonts w:ascii="Times New Roman" w:hAnsi="Times New Roman" w:cs="Times New Roman"/>
              </w:rPr>
            </w:pPr>
            <w:r>
              <w:rPr>
                <w:rFonts w:ascii="Times New Roman" w:hAnsi="Times New Roman" w:cs="Times New Roman"/>
              </w:rPr>
              <w:t>Итого по разделу</w:t>
            </w:r>
          </w:p>
        </w:tc>
        <w:tc>
          <w:tcPr>
            <w:tcW w:w="851" w:type="dxa"/>
            <w:tcBorders>
              <w:top w:val="single" w:sz="4" w:space="0" w:color="000000"/>
              <w:left w:val="single" w:sz="4" w:space="0" w:color="000000"/>
              <w:bottom w:val="single" w:sz="4" w:space="0" w:color="000000"/>
              <w:right w:val="single" w:sz="4" w:space="0" w:color="000000"/>
            </w:tcBorders>
          </w:tcPr>
          <w:p w14:paraId="07B33D09" w14:textId="0B349425" w:rsidR="009C2CEF" w:rsidRPr="00803495" w:rsidRDefault="009C2CEF" w:rsidP="009C2CEF">
            <w:pPr>
              <w:jc w:val="center"/>
              <w:rPr>
                <w:rFonts w:ascii="Times New Roman" w:hAnsi="Times New Roman" w:cs="Times New Roman"/>
              </w:rPr>
            </w:pPr>
            <w:r>
              <w:rPr>
                <w:rFonts w:ascii="Times New Roman" w:hAnsi="Times New Roman" w:cs="Times New Roman"/>
              </w:rPr>
              <w:t>1</w:t>
            </w:r>
          </w:p>
        </w:tc>
        <w:tc>
          <w:tcPr>
            <w:tcW w:w="1843" w:type="dxa"/>
            <w:tcBorders>
              <w:top w:val="single" w:sz="4" w:space="0" w:color="000000"/>
              <w:left w:val="single" w:sz="4" w:space="0" w:color="000000"/>
              <w:bottom w:val="single" w:sz="4" w:space="0" w:color="000000"/>
            </w:tcBorders>
          </w:tcPr>
          <w:p w14:paraId="023937EC" w14:textId="77777777" w:rsidR="009C2CEF" w:rsidRDefault="009C2CEF" w:rsidP="009C2CEF">
            <w:pPr>
              <w:jc w:val="center"/>
              <w:rPr>
                <w:rFonts w:ascii="Times New Roman" w:hAnsi="Times New Roman" w:cs="Times New Roman"/>
              </w:rPr>
            </w:pPr>
          </w:p>
        </w:tc>
        <w:tc>
          <w:tcPr>
            <w:tcW w:w="1984" w:type="dxa"/>
            <w:tcBorders>
              <w:top w:val="single" w:sz="4" w:space="0" w:color="000000"/>
              <w:left w:val="single" w:sz="4" w:space="0" w:color="000000"/>
              <w:bottom w:val="single" w:sz="4" w:space="0" w:color="000000"/>
            </w:tcBorders>
          </w:tcPr>
          <w:p w14:paraId="68230E4E" w14:textId="77777777" w:rsidR="009C2CEF" w:rsidRDefault="009C2CEF" w:rsidP="009C2CEF">
            <w:pPr>
              <w:jc w:val="center"/>
              <w:rPr>
                <w:rFonts w:ascii="Times New Roman" w:hAnsi="Times New Roman" w:cs="Times New Roman"/>
              </w:rPr>
            </w:pPr>
          </w:p>
        </w:tc>
        <w:tc>
          <w:tcPr>
            <w:tcW w:w="3331" w:type="dxa"/>
            <w:tcBorders>
              <w:top w:val="single" w:sz="4" w:space="0" w:color="000000"/>
              <w:left w:val="single" w:sz="4" w:space="0" w:color="000000"/>
              <w:bottom w:val="single" w:sz="4" w:space="0" w:color="000000"/>
              <w:right w:val="single" w:sz="4" w:space="0" w:color="000000"/>
            </w:tcBorders>
          </w:tcPr>
          <w:p w14:paraId="23E8C1AC" w14:textId="77777777" w:rsidR="009C2CEF" w:rsidRDefault="009C2CEF" w:rsidP="009C2CEF">
            <w:pPr>
              <w:jc w:val="center"/>
              <w:rPr>
                <w:rFonts w:ascii="Times New Roman" w:hAnsi="Times New Roman" w:cs="Times New Roman"/>
              </w:rPr>
            </w:pPr>
          </w:p>
        </w:tc>
      </w:tr>
      <w:tr w:rsidR="009C2CEF" w14:paraId="062D2447" w14:textId="77777777" w:rsidTr="009C2CEF">
        <w:trPr>
          <w:trHeight w:val="356"/>
        </w:trPr>
        <w:tc>
          <w:tcPr>
            <w:tcW w:w="567" w:type="dxa"/>
            <w:tcBorders>
              <w:top w:val="single" w:sz="4" w:space="0" w:color="000000"/>
              <w:left w:val="single" w:sz="4" w:space="0" w:color="000000"/>
              <w:bottom w:val="single" w:sz="4" w:space="0" w:color="000000"/>
              <w:right w:val="single" w:sz="4" w:space="0" w:color="000000"/>
            </w:tcBorders>
          </w:tcPr>
          <w:p w14:paraId="24CC8B86" w14:textId="77777777" w:rsidR="009C2CEF" w:rsidRDefault="009C2CEF" w:rsidP="009C2CEF">
            <w:pPr>
              <w:jc w:val="center"/>
              <w:rPr>
                <w:rFonts w:ascii="Times New Roman" w:hAnsi="Times New Roman" w:cs="Times New Roman"/>
              </w:rPr>
            </w:pPr>
          </w:p>
        </w:tc>
        <w:tc>
          <w:tcPr>
            <w:tcW w:w="5670" w:type="dxa"/>
            <w:tcBorders>
              <w:top w:val="single" w:sz="4" w:space="0" w:color="000000"/>
              <w:left w:val="single" w:sz="4" w:space="0" w:color="000000"/>
              <w:bottom w:val="single" w:sz="4" w:space="0" w:color="000000"/>
              <w:right w:val="single" w:sz="4" w:space="0" w:color="000000"/>
            </w:tcBorders>
          </w:tcPr>
          <w:p w14:paraId="5611547E" w14:textId="77777777" w:rsidR="009C2CEF" w:rsidRDefault="009C2CEF" w:rsidP="009C2CEF">
            <w:pPr>
              <w:jc w:val="right"/>
              <w:rPr>
                <w:rFonts w:ascii="Times New Roman" w:hAnsi="Times New Roman" w:cs="Times New Roman"/>
                <w:b/>
              </w:rPr>
            </w:pPr>
            <w:r>
              <w:rPr>
                <w:rFonts w:ascii="Times New Roman" w:hAnsi="Times New Roman" w:cs="Times New Roman"/>
                <w:b/>
              </w:rPr>
              <w:t>Итого:</w:t>
            </w:r>
          </w:p>
        </w:tc>
        <w:tc>
          <w:tcPr>
            <w:tcW w:w="851" w:type="dxa"/>
            <w:tcBorders>
              <w:top w:val="single" w:sz="4" w:space="0" w:color="000000"/>
              <w:left w:val="single" w:sz="4" w:space="0" w:color="000000"/>
              <w:bottom w:val="single" w:sz="4" w:space="0" w:color="000000"/>
              <w:right w:val="single" w:sz="4" w:space="0" w:color="000000"/>
            </w:tcBorders>
          </w:tcPr>
          <w:p w14:paraId="71E3442E" w14:textId="65FDC2BB" w:rsidR="009C2CEF" w:rsidRPr="00380795" w:rsidRDefault="009C2CEF" w:rsidP="009C2CEF">
            <w:pPr>
              <w:jc w:val="center"/>
              <w:rPr>
                <w:rFonts w:ascii="Times New Roman" w:hAnsi="Times New Roman" w:cs="Times New Roman"/>
                <w:b/>
                <w:lang w:val="en-US"/>
              </w:rPr>
            </w:pPr>
            <w:r>
              <w:rPr>
                <w:rFonts w:ascii="Times New Roman" w:hAnsi="Times New Roman" w:cs="Times New Roman"/>
                <w:b/>
                <w:lang w:val="en-US"/>
              </w:rPr>
              <w:t>68</w:t>
            </w:r>
          </w:p>
        </w:tc>
        <w:tc>
          <w:tcPr>
            <w:tcW w:w="1843" w:type="dxa"/>
            <w:tcBorders>
              <w:top w:val="single" w:sz="4" w:space="0" w:color="000000"/>
              <w:left w:val="single" w:sz="4" w:space="0" w:color="000000"/>
              <w:bottom w:val="single" w:sz="4" w:space="0" w:color="000000"/>
            </w:tcBorders>
          </w:tcPr>
          <w:p w14:paraId="36BB93D2" w14:textId="59AF71D3" w:rsidR="009C2CEF" w:rsidRDefault="009C2CEF" w:rsidP="009C2CEF">
            <w:pPr>
              <w:jc w:val="center"/>
              <w:rPr>
                <w:rFonts w:ascii="Times New Roman" w:hAnsi="Times New Roman" w:cs="Times New Roman"/>
                <w:b/>
              </w:rPr>
            </w:pPr>
            <w:r w:rsidRPr="002D5230">
              <w:rPr>
                <w:rFonts w:ascii="Times New Roman" w:hAnsi="Times New Roman" w:cs="Times New Roman"/>
                <w:b/>
              </w:rPr>
              <w:t>6</w:t>
            </w:r>
          </w:p>
        </w:tc>
        <w:tc>
          <w:tcPr>
            <w:tcW w:w="1984" w:type="dxa"/>
            <w:tcBorders>
              <w:top w:val="single" w:sz="4" w:space="0" w:color="000000"/>
              <w:left w:val="single" w:sz="4" w:space="0" w:color="000000"/>
              <w:bottom w:val="single" w:sz="4" w:space="0" w:color="000000"/>
            </w:tcBorders>
          </w:tcPr>
          <w:p w14:paraId="5522A38C" w14:textId="3A2040EE" w:rsidR="009C2CEF" w:rsidRDefault="009C2CEF" w:rsidP="009C2CEF">
            <w:pPr>
              <w:jc w:val="center"/>
              <w:rPr>
                <w:rFonts w:ascii="Times New Roman" w:hAnsi="Times New Roman" w:cs="Times New Roman"/>
                <w:b/>
              </w:rPr>
            </w:pPr>
            <w:r w:rsidRPr="002D5230">
              <w:rPr>
                <w:rFonts w:ascii="Times New Roman" w:hAnsi="Times New Roman" w:cs="Times New Roman"/>
                <w:b/>
              </w:rPr>
              <w:t>12</w:t>
            </w:r>
          </w:p>
        </w:tc>
        <w:tc>
          <w:tcPr>
            <w:tcW w:w="3331" w:type="dxa"/>
            <w:tcBorders>
              <w:top w:val="single" w:sz="4" w:space="0" w:color="000000"/>
              <w:left w:val="single" w:sz="4" w:space="0" w:color="000000"/>
              <w:bottom w:val="single" w:sz="4" w:space="0" w:color="000000"/>
              <w:right w:val="single" w:sz="4" w:space="0" w:color="000000"/>
            </w:tcBorders>
          </w:tcPr>
          <w:p w14:paraId="2CE91DE8" w14:textId="77777777" w:rsidR="009C2CEF" w:rsidRDefault="009C2CEF" w:rsidP="009C2CEF">
            <w:pPr>
              <w:jc w:val="center"/>
              <w:rPr>
                <w:rFonts w:ascii="Times New Roman" w:hAnsi="Times New Roman" w:cs="Times New Roman"/>
                <w:b/>
              </w:rPr>
            </w:pPr>
          </w:p>
        </w:tc>
      </w:tr>
    </w:tbl>
    <w:p w14:paraId="1D3E3145" w14:textId="77777777" w:rsidR="00380795" w:rsidRDefault="00380795" w:rsidP="00380795">
      <w:pPr>
        <w:pStyle w:val="af0"/>
        <w:jc w:val="center"/>
        <w:rPr>
          <w:rFonts w:ascii="Times New Roman" w:hAnsi="Times New Roman" w:cs="Times New Roman"/>
          <w:b/>
          <w:lang w:val="en-US"/>
        </w:rPr>
      </w:pPr>
    </w:p>
    <w:p w14:paraId="75F4E15B" w14:textId="77777777" w:rsidR="00380795" w:rsidRDefault="00380795" w:rsidP="00380795">
      <w:pPr>
        <w:pStyle w:val="af0"/>
        <w:jc w:val="center"/>
        <w:rPr>
          <w:rFonts w:ascii="Times New Roman" w:hAnsi="Times New Roman" w:cs="Times New Roman"/>
          <w:b/>
          <w:lang w:val="en-US"/>
        </w:rPr>
      </w:pPr>
    </w:p>
    <w:p w14:paraId="4E76503A" w14:textId="77777777" w:rsidR="00380795" w:rsidRDefault="00380795" w:rsidP="00380795">
      <w:pPr>
        <w:pStyle w:val="af0"/>
        <w:jc w:val="center"/>
        <w:rPr>
          <w:rFonts w:ascii="Times New Roman" w:hAnsi="Times New Roman" w:cs="Times New Roman"/>
          <w:b/>
          <w:lang w:val="en-US"/>
        </w:rPr>
      </w:pPr>
    </w:p>
    <w:p w14:paraId="2BF097C4" w14:textId="77777777" w:rsidR="00380795" w:rsidRDefault="00380795" w:rsidP="00380795">
      <w:pPr>
        <w:pStyle w:val="af0"/>
        <w:jc w:val="center"/>
        <w:rPr>
          <w:rFonts w:ascii="Times New Roman" w:hAnsi="Times New Roman" w:cs="Times New Roman"/>
          <w:b/>
          <w:lang w:val="en-US"/>
        </w:rPr>
      </w:pPr>
    </w:p>
    <w:p w14:paraId="47FAF3BF" w14:textId="77777777" w:rsidR="00380795" w:rsidRDefault="00380795" w:rsidP="00380795">
      <w:pPr>
        <w:pStyle w:val="af0"/>
        <w:jc w:val="center"/>
        <w:rPr>
          <w:rFonts w:ascii="Times New Roman" w:hAnsi="Times New Roman" w:cs="Times New Roman"/>
          <w:b/>
          <w:lang w:val="en-US"/>
        </w:rPr>
      </w:pPr>
    </w:p>
    <w:p w14:paraId="0165D369" w14:textId="77777777" w:rsidR="00380795" w:rsidRDefault="00380795" w:rsidP="00380795">
      <w:pPr>
        <w:pStyle w:val="af0"/>
        <w:jc w:val="center"/>
        <w:rPr>
          <w:rFonts w:ascii="Times New Roman" w:hAnsi="Times New Roman" w:cs="Times New Roman"/>
          <w:b/>
          <w:lang w:val="en-US"/>
        </w:rPr>
      </w:pPr>
    </w:p>
    <w:p w14:paraId="3A6C21A3" w14:textId="77777777" w:rsidR="00380795" w:rsidRPr="00380795" w:rsidRDefault="00380795" w:rsidP="00380795">
      <w:pPr>
        <w:pStyle w:val="af0"/>
        <w:jc w:val="center"/>
        <w:rPr>
          <w:rFonts w:ascii="Times New Roman" w:hAnsi="Times New Roman" w:cs="Times New Roman"/>
          <w:b/>
          <w:lang w:val="en-US"/>
        </w:rPr>
      </w:pPr>
    </w:p>
    <w:p w14:paraId="7C64844D" w14:textId="77777777" w:rsidR="00267033" w:rsidRPr="0093702C" w:rsidRDefault="00267033" w:rsidP="0093702C">
      <w:pPr>
        <w:pStyle w:val="af0"/>
        <w:jc w:val="center"/>
        <w:rPr>
          <w:rFonts w:ascii="Times New Roman" w:hAnsi="Times New Roman" w:cs="Times New Roman"/>
          <w:szCs w:val="28"/>
        </w:rPr>
      </w:pPr>
    </w:p>
    <w:p w14:paraId="07B6C2A0" w14:textId="77777777" w:rsidR="00FB27E8" w:rsidRPr="00835D8E" w:rsidRDefault="00FB27E8" w:rsidP="00FB27E8">
      <w:pPr>
        <w:pStyle w:val="af0"/>
        <w:jc w:val="center"/>
        <w:rPr>
          <w:rFonts w:ascii="Times New Roman" w:hAnsi="Times New Roman" w:cs="Times New Roman"/>
          <w:b/>
          <w:sz w:val="28"/>
        </w:rPr>
      </w:pPr>
    </w:p>
    <w:sectPr w:rsidR="00FB27E8" w:rsidRPr="00835D8E" w:rsidSect="00F043C1">
      <w:pgSz w:w="15840" w:h="12240" w:orient="landscape"/>
      <w:pgMar w:top="1134" w:right="851" w:bottom="851" w:left="851" w:header="720" w:footer="720" w:gutter="0"/>
      <w:cols w:space="720"/>
      <w:docGrid w:linePitch="326" w:charSpace="-65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53F455" w14:textId="77777777" w:rsidR="00F64DAB" w:rsidRDefault="00F64DAB" w:rsidP="00543AD0">
      <w:r>
        <w:separator/>
      </w:r>
    </w:p>
  </w:endnote>
  <w:endnote w:type="continuationSeparator" w:id="0">
    <w:p w14:paraId="11A9B7D0" w14:textId="77777777" w:rsidR="00F64DAB" w:rsidRDefault="00F64DAB" w:rsidP="00543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Schoolbook">
    <w:altName w:val="Times New Roman"/>
    <w:charset w:val="CC"/>
    <w:family w:val="roman"/>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notTrueType/>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Liberation Serif">
    <w:altName w:val="Cambria"/>
    <w:charset w:val="CC"/>
    <w:family w:val="roman"/>
    <w:pitch w:val="variable"/>
    <w:sig w:usb0="E0000AFF" w:usb1="500078FF" w:usb2="00000021" w:usb3="00000000" w:csb0="000001BF" w:csb1="00000000"/>
  </w:font>
  <w:font w:name="DejaVu Sans Condensed">
    <w:altName w:val="Calibri"/>
    <w:charset w:val="CC"/>
    <w:family w:val="swiss"/>
    <w:pitch w:val="variable"/>
    <w:sig w:usb0="E7002EFF" w:usb1="D200FDFF" w:usb2="0A246029" w:usb3="00000000" w:csb0="000001FF" w:csb1="00000000"/>
  </w:font>
  <w:font w:name="Lucida Sans">
    <w:altName w:val="Lucida Sans Unicode"/>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Liberation Sans">
    <w:charset w:val="CC"/>
    <w:family w:val="swiss"/>
    <w:pitch w:val="variable"/>
    <w:sig w:usb0="E0000AFF" w:usb1="500078FF" w:usb2="00000021" w:usb3="00000000" w:csb0="000001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B20ACB" w14:textId="77777777" w:rsidR="00F64DAB" w:rsidRDefault="00F64DAB" w:rsidP="00543AD0">
      <w:r>
        <w:separator/>
      </w:r>
    </w:p>
  </w:footnote>
  <w:footnote w:type="continuationSeparator" w:id="0">
    <w:p w14:paraId="07DCE246" w14:textId="77777777" w:rsidR="00F64DAB" w:rsidRDefault="00F64DAB" w:rsidP="00543A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3A728E" w14:textId="77777777" w:rsidR="00684A83" w:rsidRDefault="00684A83">
    <w:pPr>
      <w:autoSpaceDE w:val="0"/>
      <w:autoSpaceDN w:val="0"/>
      <w:adjustRightInd w:val="0"/>
      <w:spacing w:line="200" w:lineRule="exact"/>
      <w:rPr>
        <w:rFonts w:ascii="Times New Roman" w:hAnsi="Times New Roman"/>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0"/>
    <w:lvl w:ilvl="0">
      <w:start w:val="1"/>
      <w:numFmt w:val="decimal"/>
      <w:lvlText w:val="%1."/>
      <w:lvlJc w:val="left"/>
      <w:rPr>
        <w:rFonts w:ascii="Century Schoolbook" w:hAnsi="Century Schoolbook" w:cs="Century Schoolbook"/>
        <w:b w:val="0"/>
        <w:bCs w:val="0"/>
        <w:i w:val="0"/>
        <w:iCs w:val="0"/>
        <w:smallCaps w:val="0"/>
        <w:strike w:val="0"/>
        <w:color w:val="2A272A"/>
        <w:spacing w:val="0"/>
        <w:w w:val="100"/>
        <w:position w:val="0"/>
        <w:sz w:val="18"/>
        <w:szCs w:val="18"/>
        <w:u w:val="none"/>
      </w:rPr>
    </w:lvl>
    <w:lvl w:ilvl="1">
      <w:start w:val="1"/>
      <w:numFmt w:val="upperLetter"/>
      <w:lvlText w:val="%2."/>
      <w:lvlJc w:val="left"/>
      <w:rPr>
        <w:rFonts w:ascii="Century Schoolbook" w:hAnsi="Century Schoolbook" w:cs="Century Schoolbook"/>
        <w:b w:val="0"/>
        <w:bCs w:val="0"/>
        <w:i/>
        <w:iCs/>
        <w:smallCaps w:val="0"/>
        <w:strike w:val="0"/>
        <w:color w:val="2A272A"/>
        <w:spacing w:val="0"/>
        <w:w w:val="100"/>
        <w:position w:val="0"/>
        <w:sz w:val="18"/>
        <w:szCs w:val="18"/>
        <w:u w:val="none"/>
      </w:rPr>
    </w:lvl>
    <w:lvl w:ilvl="2">
      <w:start w:val="1"/>
      <w:numFmt w:val="upperLetter"/>
      <w:lvlText w:val="%2."/>
      <w:lvlJc w:val="left"/>
      <w:rPr>
        <w:rFonts w:ascii="Century Schoolbook" w:hAnsi="Century Schoolbook" w:cs="Century Schoolbook"/>
        <w:b w:val="0"/>
        <w:bCs w:val="0"/>
        <w:i/>
        <w:iCs/>
        <w:smallCaps w:val="0"/>
        <w:strike w:val="0"/>
        <w:color w:val="2A272A"/>
        <w:spacing w:val="0"/>
        <w:w w:val="100"/>
        <w:position w:val="0"/>
        <w:sz w:val="18"/>
        <w:szCs w:val="18"/>
        <w:u w:val="none"/>
      </w:rPr>
    </w:lvl>
    <w:lvl w:ilvl="3">
      <w:start w:val="1"/>
      <w:numFmt w:val="upperLetter"/>
      <w:lvlText w:val="%2."/>
      <w:lvlJc w:val="left"/>
      <w:rPr>
        <w:rFonts w:ascii="Century Schoolbook" w:hAnsi="Century Schoolbook" w:cs="Century Schoolbook"/>
        <w:b w:val="0"/>
        <w:bCs w:val="0"/>
        <w:i/>
        <w:iCs/>
        <w:smallCaps w:val="0"/>
        <w:strike w:val="0"/>
        <w:color w:val="2A272A"/>
        <w:spacing w:val="0"/>
        <w:w w:val="100"/>
        <w:position w:val="0"/>
        <w:sz w:val="18"/>
        <w:szCs w:val="18"/>
        <w:u w:val="none"/>
      </w:rPr>
    </w:lvl>
    <w:lvl w:ilvl="4">
      <w:start w:val="1"/>
      <w:numFmt w:val="upperLetter"/>
      <w:lvlText w:val="%2."/>
      <w:lvlJc w:val="left"/>
      <w:rPr>
        <w:rFonts w:ascii="Century Schoolbook" w:hAnsi="Century Schoolbook" w:cs="Century Schoolbook"/>
        <w:b w:val="0"/>
        <w:bCs w:val="0"/>
        <w:i/>
        <w:iCs/>
        <w:smallCaps w:val="0"/>
        <w:strike w:val="0"/>
        <w:color w:val="2A272A"/>
        <w:spacing w:val="0"/>
        <w:w w:val="100"/>
        <w:position w:val="0"/>
        <w:sz w:val="18"/>
        <w:szCs w:val="18"/>
        <w:u w:val="none"/>
      </w:rPr>
    </w:lvl>
    <w:lvl w:ilvl="5">
      <w:start w:val="1"/>
      <w:numFmt w:val="upperLetter"/>
      <w:lvlText w:val="%2."/>
      <w:lvlJc w:val="left"/>
      <w:rPr>
        <w:rFonts w:ascii="Century Schoolbook" w:hAnsi="Century Schoolbook" w:cs="Century Schoolbook"/>
        <w:b w:val="0"/>
        <w:bCs w:val="0"/>
        <w:i/>
        <w:iCs/>
        <w:smallCaps w:val="0"/>
        <w:strike w:val="0"/>
        <w:color w:val="2A272A"/>
        <w:spacing w:val="0"/>
        <w:w w:val="100"/>
        <w:position w:val="0"/>
        <w:sz w:val="18"/>
        <w:szCs w:val="18"/>
        <w:u w:val="none"/>
      </w:rPr>
    </w:lvl>
    <w:lvl w:ilvl="6">
      <w:start w:val="1"/>
      <w:numFmt w:val="upperLetter"/>
      <w:lvlText w:val="%2."/>
      <w:lvlJc w:val="left"/>
      <w:rPr>
        <w:rFonts w:ascii="Century Schoolbook" w:hAnsi="Century Schoolbook" w:cs="Century Schoolbook"/>
        <w:b w:val="0"/>
        <w:bCs w:val="0"/>
        <w:i/>
        <w:iCs/>
        <w:smallCaps w:val="0"/>
        <w:strike w:val="0"/>
        <w:color w:val="2A272A"/>
        <w:spacing w:val="0"/>
        <w:w w:val="100"/>
        <w:position w:val="0"/>
        <w:sz w:val="18"/>
        <w:szCs w:val="18"/>
        <w:u w:val="none"/>
      </w:rPr>
    </w:lvl>
    <w:lvl w:ilvl="7">
      <w:start w:val="1"/>
      <w:numFmt w:val="upperLetter"/>
      <w:lvlText w:val="%2."/>
      <w:lvlJc w:val="left"/>
      <w:rPr>
        <w:rFonts w:ascii="Century Schoolbook" w:hAnsi="Century Schoolbook" w:cs="Century Schoolbook"/>
        <w:b w:val="0"/>
        <w:bCs w:val="0"/>
        <w:i/>
        <w:iCs/>
        <w:smallCaps w:val="0"/>
        <w:strike w:val="0"/>
        <w:color w:val="2A272A"/>
        <w:spacing w:val="0"/>
        <w:w w:val="100"/>
        <w:position w:val="0"/>
        <w:sz w:val="18"/>
        <w:szCs w:val="18"/>
        <w:u w:val="none"/>
      </w:rPr>
    </w:lvl>
    <w:lvl w:ilvl="8">
      <w:start w:val="1"/>
      <w:numFmt w:val="upperLetter"/>
      <w:lvlText w:val="%2."/>
      <w:lvlJc w:val="left"/>
      <w:rPr>
        <w:rFonts w:ascii="Century Schoolbook" w:hAnsi="Century Schoolbook" w:cs="Century Schoolbook"/>
        <w:b w:val="0"/>
        <w:bCs w:val="0"/>
        <w:i/>
        <w:iCs/>
        <w:smallCaps w:val="0"/>
        <w:strike w:val="0"/>
        <w:color w:val="2A272A"/>
        <w:spacing w:val="0"/>
        <w:w w:val="100"/>
        <w:position w:val="0"/>
        <w:sz w:val="18"/>
        <w:szCs w:val="18"/>
        <w:u w:val="none"/>
      </w:rPr>
    </w:lvl>
  </w:abstractNum>
  <w:abstractNum w:abstractNumId="1">
    <w:nsid w:val="00000003"/>
    <w:multiLevelType w:val="singleLevel"/>
    <w:tmpl w:val="00000003"/>
    <w:name w:val="WW8Num3"/>
    <w:lvl w:ilvl="0">
      <w:start w:val="1"/>
      <w:numFmt w:val="bullet"/>
      <w:lvlText w:val=""/>
      <w:lvlJc w:val="left"/>
      <w:pPr>
        <w:tabs>
          <w:tab w:val="num" w:pos="1287"/>
        </w:tabs>
        <w:ind w:left="1287" w:hanging="360"/>
      </w:pPr>
      <w:rPr>
        <w:rFonts w:ascii="Symbol" w:hAnsi="Symbol" w:cs="Symbol"/>
      </w:rPr>
    </w:lvl>
  </w:abstractNum>
  <w:abstractNum w:abstractNumId="2">
    <w:nsid w:val="00000004"/>
    <w:multiLevelType w:val="singleLevel"/>
    <w:tmpl w:val="00000004"/>
    <w:name w:val="WW8Num4"/>
    <w:lvl w:ilvl="0">
      <w:start w:val="1"/>
      <w:numFmt w:val="decimal"/>
      <w:lvlText w:val="%1."/>
      <w:lvlJc w:val="left"/>
      <w:pPr>
        <w:tabs>
          <w:tab w:val="num" w:pos="720"/>
        </w:tabs>
        <w:ind w:left="720" w:hanging="360"/>
      </w:pPr>
    </w:lvl>
  </w:abstractNum>
  <w:abstractNum w:abstractNumId="3">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10D0CA9"/>
    <w:multiLevelType w:val="hybridMultilevel"/>
    <w:tmpl w:val="C7A0E1C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4032747"/>
    <w:multiLevelType w:val="hybridMultilevel"/>
    <w:tmpl w:val="11B00A6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5E71076"/>
    <w:multiLevelType w:val="hybridMultilevel"/>
    <w:tmpl w:val="82F0D8C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E352A2F"/>
    <w:multiLevelType w:val="hybridMultilevel"/>
    <w:tmpl w:val="2B547D5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0ED82F42"/>
    <w:multiLevelType w:val="hybridMultilevel"/>
    <w:tmpl w:val="2D461F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0BE06A6"/>
    <w:multiLevelType w:val="hybridMultilevel"/>
    <w:tmpl w:val="E0EA02CA"/>
    <w:lvl w:ilvl="0" w:tplc="3F06317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A2C4DF7"/>
    <w:multiLevelType w:val="hybridMultilevel"/>
    <w:tmpl w:val="25684E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B857473"/>
    <w:multiLevelType w:val="hybridMultilevel"/>
    <w:tmpl w:val="6DFE170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3F221F4"/>
    <w:multiLevelType w:val="hybridMultilevel"/>
    <w:tmpl w:val="6D22538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620508D"/>
    <w:multiLevelType w:val="hybridMultilevel"/>
    <w:tmpl w:val="AC32A93C"/>
    <w:lvl w:ilvl="0" w:tplc="A4DE7772">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5">
    <w:nsid w:val="26EA0CF2"/>
    <w:multiLevelType w:val="hybridMultilevel"/>
    <w:tmpl w:val="71DA2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9456E9A"/>
    <w:multiLevelType w:val="hybridMultilevel"/>
    <w:tmpl w:val="AF74799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AC756FF"/>
    <w:multiLevelType w:val="hybridMultilevel"/>
    <w:tmpl w:val="774076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2B2A29B7"/>
    <w:multiLevelType w:val="hybridMultilevel"/>
    <w:tmpl w:val="645A49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FC0FDD"/>
    <w:multiLevelType w:val="hybridMultilevel"/>
    <w:tmpl w:val="2C4A6D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E0F38A4"/>
    <w:multiLevelType w:val="hybridMultilevel"/>
    <w:tmpl w:val="6CF4333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0170BF0"/>
    <w:multiLevelType w:val="hybridMultilevel"/>
    <w:tmpl w:val="C37C00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6621C3A"/>
    <w:multiLevelType w:val="hybridMultilevel"/>
    <w:tmpl w:val="2E1690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6760BA7"/>
    <w:multiLevelType w:val="hybridMultilevel"/>
    <w:tmpl w:val="C048FE00"/>
    <w:lvl w:ilvl="0" w:tplc="D1F2B3F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24">
    <w:nsid w:val="3A731842"/>
    <w:multiLevelType w:val="hybridMultilevel"/>
    <w:tmpl w:val="8A764EF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CD272A4"/>
    <w:multiLevelType w:val="hybridMultilevel"/>
    <w:tmpl w:val="9D183E8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E883561"/>
    <w:multiLevelType w:val="hybridMultilevel"/>
    <w:tmpl w:val="F32EDE6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201607E"/>
    <w:multiLevelType w:val="hybridMultilevel"/>
    <w:tmpl w:val="71DA2C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3D056C3"/>
    <w:multiLevelType w:val="hybridMultilevel"/>
    <w:tmpl w:val="6B22760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467F284E"/>
    <w:multiLevelType w:val="hybridMultilevel"/>
    <w:tmpl w:val="DB88987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69F122E"/>
    <w:multiLevelType w:val="hybridMultilevel"/>
    <w:tmpl w:val="2946C4A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8680E71"/>
    <w:multiLevelType w:val="hybridMultilevel"/>
    <w:tmpl w:val="859EA6E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33141F3"/>
    <w:multiLevelType w:val="hybridMultilevel"/>
    <w:tmpl w:val="997E023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542C711C"/>
    <w:multiLevelType w:val="hybridMultilevel"/>
    <w:tmpl w:val="0D6C4D6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5E1801CE"/>
    <w:multiLevelType w:val="hybridMultilevel"/>
    <w:tmpl w:val="2FA658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F062C2D"/>
    <w:multiLevelType w:val="hybridMultilevel"/>
    <w:tmpl w:val="D800398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0D4716B"/>
    <w:multiLevelType w:val="hybridMultilevel"/>
    <w:tmpl w:val="E5B2940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679F05A4"/>
    <w:multiLevelType w:val="hybridMultilevel"/>
    <w:tmpl w:val="F3A0F2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A9A51A5"/>
    <w:multiLevelType w:val="hybridMultilevel"/>
    <w:tmpl w:val="B510CC02"/>
    <w:lvl w:ilvl="0" w:tplc="DBCA870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9">
    <w:nsid w:val="6AD7776D"/>
    <w:multiLevelType w:val="hybridMultilevel"/>
    <w:tmpl w:val="A8EAAEA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01D4E6F"/>
    <w:multiLevelType w:val="hybridMultilevel"/>
    <w:tmpl w:val="6CB4D2D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9742EF9"/>
    <w:multiLevelType w:val="hybridMultilevel"/>
    <w:tmpl w:val="64DA69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AC77810"/>
    <w:multiLevelType w:val="hybridMultilevel"/>
    <w:tmpl w:val="0DD4E5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B4974AB"/>
    <w:multiLevelType w:val="hybridMultilevel"/>
    <w:tmpl w:val="1704521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BA70AFB"/>
    <w:multiLevelType w:val="hybridMultilevel"/>
    <w:tmpl w:val="7794E9A0"/>
    <w:lvl w:ilvl="0" w:tplc="340E5438">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45">
    <w:nsid w:val="7F7F7DD9"/>
    <w:multiLevelType w:val="hybridMultilevel"/>
    <w:tmpl w:val="83F6E11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16"/>
  </w:num>
  <w:num w:numId="3">
    <w:abstractNumId w:val="29"/>
  </w:num>
  <w:num w:numId="4">
    <w:abstractNumId w:val="33"/>
  </w:num>
  <w:num w:numId="5">
    <w:abstractNumId w:val="40"/>
  </w:num>
  <w:num w:numId="6">
    <w:abstractNumId w:val="43"/>
  </w:num>
  <w:num w:numId="7">
    <w:abstractNumId w:val="32"/>
  </w:num>
  <w:num w:numId="8">
    <w:abstractNumId w:val="25"/>
  </w:num>
  <w:num w:numId="9">
    <w:abstractNumId w:val="24"/>
  </w:num>
  <w:num w:numId="10">
    <w:abstractNumId w:val="13"/>
  </w:num>
  <w:num w:numId="11">
    <w:abstractNumId w:val="12"/>
  </w:num>
  <w:num w:numId="12">
    <w:abstractNumId w:val="45"/>
  </w:num>
  <w:num w:numId="13">
    <w:abstractNumId w:val="5"/>
  </w:num>
  <w:num w:numId="14">
    <w:abstractNumId w:val="7"/>
  </w:num>
  <w:num w:numId="15">
    <w:abstractNumId w:val="30"/>
  </w:num>
  <w:num w:numId="16">
    <w:abstractNumId w:val="36"/>
  </w:num>
  <w:num w:numId="17">
    <w:abstractNumId w:val="28"/>
  </w:num>
  <w:num w:numId="18">
    <w:abstractNumId w:val="20"/>
  </w:num>
  <w:num w:numId="19">
    <w:abstractNumId w:val="6"/>
  </w:num>
  <w:num w:numId="20">
    <w:abstractNumId w:val="8"/>
  </w:num>
  <w:num w:numId="21">
    <w:abstractNumId w:val="35"/>
  </w:num>
  <w:num w:numId="22">
    <w:abstractNumId w:val="39"/>
  </w:num>
  <w:num w:numId="23">
    <w:abstractNumId w:val="31"/>
  </w:num>
  <w:num w:numId="24">
    <w:abstractNumId w:val="22"/>
  </w:num>
  <w:num w:numId="25">
    <w:abstractNumId w:val="10"/>
  </w:num>
  <w:num w:numId="26">
    <w:abstractNumId w:val="42"/>
  </w:num>
  <w:num w:numId="27">
    <w:abstractNumId w:val="41"/>
  </w:num>
  <w:num w:numId="28">
    <w:abstractNumId w:val="19"/>
  </w:num>
  <w:num w:numId="29">
    <w:abstractNumId w:val="37"/>
  </w:num>
  <w:num w:numId="30">
    <w:abstractNumId w:val="21"/>
  </w:num>
  <w:num w:numId="31">
    <w:abstractNumId w:val="9"/>
  </w:num>
  <w:num w:numId="32">
    <w:abstractNumId w:val="14"/>
  </w:num>
  <w:num w:numId="33">
    <w:abstractNumId w:val="44"/>
  </w:num>
  <w:num w:numId="34">
    <w:abstractNumId w:val="11"/>
  </w:num>
  <w:num w:numId="35">
    <w:abstractNumId w:val="23"/>
  </w:num>
  <w:num w:numId="36">
    <w:abstractNumId w:val="15"/>
  </w:num>
  <w:num w:numId="37">
    <w:abstractNumId w:val="38"/>
  </w:num>
  <w:num w:numId="38">
    <w:abstractNumId w:val="18"/>
  </w:num>
  <w:num w:numId="39">
    <w:abstractNumId w:val="34"/>
  </w:num>
  <w:num w:numId="40">
    <w:abstractNumId w:val="27"/>
  </w:num>
  <w:num w:numId="41">
    <w:abstractNumId w:val="0"/>
  </w:num>
  <w:num w:numId="42">
    <w:abstractNumId w:val="1"/>
  </w:num>
  <w:num w:numId="43">
    <w:abstractNumId w:val="17"/>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rawingGridHorizontalSpacing w:val="108"/>
  <w:drawingGridVerticalSpacing w:val="0"/>
  <w:displayHorizontalDrawingGridEvery w:val="0"/>
  <w:displayVerticalDrawingGridEvery w:val="0"/>
  <w:noPunctuationKerning/>
  <w:characterSpacingControl w:val="doNotCompress"/>
  <w:strictFirstAndLastChars/>
  <w:hdrShapeDefaults>
    <o:shapedefaults v:ext="edit" spidmax="2057"/>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2"/>
  </w:compat>
  <w:rsids>
    <w:rsidRoot w:val="006B21D6"/>
    <w:rsid w:val="0000265E"/>
    <w:rsid w:val="00030CE6"/>
    <w:rsid w:val="0003132F"/>
    <w:rsid w:val="000351BE"/>
    <w:rsid w:val="000443AE"/>
    <w:rsid w:val="00057490"/>
    <w:rsid w:val="000732BA"/>
    <w:rsid w:val="000817AC"/>
    <w:rsid w:val="00083408"/>
    <w:rsid w:val="00084B91"/>
    <w:rsid w:val="0009047D"/>
    <w:rsid w:val="00093962"/>
    <w:rsid w:val="00097B29"/>
    <w:rsid w:val="000A36AE"/>
    <w:rsid w:val="000B1BBE"/>
    <w:rsid w:val="000B2697"/>
    <w:rsid w:val="000B36D9"/>
    <w:rsid w:val="000D18C8"/>
    <w:rsid w:val="000D73E2"/>
    <w:rsid w:val="000E59A8"/>
    <w:rsid w:val="000F28DB"/>
    <w:rsid w:val="00105F08"/>
    <w:rsid w:val="001309AE"/>
    <w:rsid w:val="001417FF"/>
    <w:rsid w:val="00153D0A"/>
    <w:rsid w:val="00154FDB"/>
    <w:rsid w:val="00156772"/>
    <w:rsid w:val="0016331B"/>
    <w:rsid w:val="00177661"/>
    <w:rsid w:val="001A3BBA"/>
    <w:rsid w:val="001B28A5"/>
    <w:rsid w:val="001B434A"/>
    <w:rsid w:val="001C33E5"/>
    <w:rsid w:val="001C696C"/>
    <w:rsid w:val="001D7A13"/>
    <w:rsid w:val="001E7E87"/>
    <w:rsid w:val="00215601"/>
    <w:rsid w:val="00217BEC"/>
    <w:rsid w:val="00246937"/>
    <w:rsid w:val="00252447"/>
    <w:rsid w:val="00253519"/>
    <w:rsid w:val="00256222"/>
    <w:rsid w:val="00256FC1"/>
    <w:rsid w:val="00267033"/>
    <w:rsid w:val="0026715E"/>
    <w:rsid w:val="00270977"/>
    <w:rsid w:val="002B0C18"/>
    <w:rsid w:val="002B4F14"/>
    <w:rsid w:val="002D5230"/>
    <w:rsid w:val="002E24C7"/>
    <w:rsid w:val="002F13EF"/>
    <w:rsid w:val="002F68AF"/>
    <w:rsid w:val="002F6D87"/>
    <w:rsid w:val="003012A6"/>
    <w:rsid w:val="003035E2"/>
    <w:rsid w:val="00306D68"/>
    <w:rsid w:val="003134F6"/>
    <w:rsid w:val="00314C82"/>
    <w:rsid w:val="00321ECA"/>
    <w:rsid w:val="00326572"/>
    <w:rsid w:val="00346ADD"/>
    <w:rsid w:val="00347DBA"/>
    <w:rsid w:val="00353B50"/>
    <w:rsid w:val="0035486B"/>
    <w:rsid w:val="00380795"/>
    <w:rsid w:val="0039608E"/>
    <w:rsid w:val="003A702B"/>
    <w:rsid w:val="003B4DD0"/>
    <w:rsid w:val="003C4E06"/>
    <w:rsid w:val="003C5F64"/>
    <w:rsid w:val="003D44B2"/>
    <w:rsid w:val="003E3E7B"/>
    <w:rsid w:val="003F211B"/>
    <w:rsid w:val="003F4596"/>
    <w:rsid w:val="004006D3"/>
    <w:rsid w:val="00415FD6"/>
    <w:rsid w:val="004228C5"/>
    <w:rsid w:val="0044549A"/>
    <w:rsid w:val="00446C3B"/>
    <w:rsid w:val="00455BF8"/>
    <w:rsid w:val="0046391E"/>
    <w:rsid w:val="00467873"/>
    <w:rsid w:val="00470CD1"/>
    <w:rsid w:val="004774DC"/>
    <w:rsid w:val="00484DD0"/>
    <w:rsid w:val="004C177D"/>
    <w:rsid w:val="004C3B18"/>
    <w:rsid w:val="004C505E"/>
    <w:rsid w:val="004C5C9A"/>
    <w:rsid w:val="004D6CE7"/>
    <w:rsid w:val="004F0DEF"/>
    <w:rsid w:val="004F3364"/>
    <w:rsid w:val="004F5793"/>
    <w:rsid w:val="00514E29"/>
    <w:rsid w:val="00520044"/>
    <w:rsid w:val="00524BAE"/>
    <w:rsid w:val="00535E68"/>
    <w:rsid w:val="00543AD0"/>
    <w:rsid w:val="00551F03"/>
    <w:rsid w:val="00576257"/>
    <w:rsid w:val="00576EC2"/>
    <w:rsid w:val="005809E4"/>
    <w:rsid w:val="005B0715"/>
    <w:rsid w:val="005B0E5F"/>
    <w:rsid w:val="005B2443"/>
    <w:rsid w:val="005C2D27"/>
    <w:rsid w:val="005D49D5"/>
    <w:rsid w:val="005D5F6C"/>
    <w:rsid w:val="005E1F02"/>
    <w:rsid w:val="005F0519"/>
    <w:rsid w:val="00613888"/>
    <w:rsid w:val="00635C50"/>
    <w:rsid w:val="00644A36"/>
    <w:rsid w:val="00672244"/>
    <w:rsid w:val="00677EAA"/>
    <w:rsid w:val="00684A83"/>
    <w:rsid w:val="00693BF2"/>
    <w:rsid w:val="00696181"/>
    <w:rsid w:val="006B1804"/>
    <w:rsid w:val="006B21D6"/>
    <w:rsid w:val="006D1A3A"/>
    <w:rsid w:val="006F68A7"/>
    <w:rsid w:val="00702497"/>
    <w:rsid w:val="007145C6"/>
    <w:rsid w:val="007447C2"/>
    <w:rsid w:val="00752C49"/>
    <w:rsid w:val="007B396B"/>
    <w:rsid w:val="007B5FA8"/>
    <w:rsid w:val="007C4557"/>
    <w:rsid w:val="007C6507"/>
    <w:rsid w:val="007E1277"/>
    <w:rsid w:val="00803495"/>
    <w:rsid w:val="008053EB"/>
    <w:rsid w:val="00827611"/>
    <w:rsid w:val="00835D8E"/>
    <w:rsid w:val="0084407A"/>
    <w:rsid w:val="00844493"/>
    <w:rsid w:val="00876EDC"/>
    <w:rsid w:val="00890125"/>
    <w:rsid w:val="008902D8"/>
    <w:rsid w:val="00894ACA"/>
    <w:rsid w:val="008960F9"/>
    <w:rsid w:val="008A3DCA"/>
    <w:rsid w:val="008C13BA"/>
    <w:rsid w:val="008D2A14"/>
    <w:rsid w:val="008D60BD"/>
    <w:rsid w:val="008F0020"/>
    <w:rsid w:val="0090553F"/>
    <w:rsid w:val="00905BC6"/>
    <w:rsid w:val="00910534"/>
    <w:rsid w:val="00912B9D"/>
    <w:rsid w:val="0091471D"/>
    <w:rsid w:val="0093702C"/>
    <w:rsid w:val="00963582"/>
    <w:rsid w:val="009735CC"/>
    <w:rsid w:val="009748C1"/>
    <w:rsid w:val="009C2CEF"/>
    <w:rsid w:val="009F1131"/>
    <w:rsid w:val="009F1636"/>
    <w:rsid w:val="009F3BE4"/>
    <w:rsid w:val="00A05201"/>
    <w:rsid w:val="00A149F8"/>
    <w:rsid w:val="00A24666"/>
    <w:rsid w:val="00A31889"/>
    <w:rsid w:val="00A65B15"/>
    <w:rsid w:val="00A856DE"/>
    <w:rsid w:val="00AA50AD"/>
    <w:rsid w:val="00AC0FF8"/>
    <w:rsid w:val="00AC38B6"/>
    <w:rsid w:val="00AD6216"/>
    <w:rsid w:val="00AE15BF"/>
    <w:rsid w:val="00AF79D6"/>
    <w:rsid w:val="00B12E2B"/>
    <w:rsid w:val="00B15D4D"/>
    <w:rsid w:val="00B25EA8"/>
    <w:rsid w:val="00B26C24"/>
    <w:rsid w:val="00B26CEF"/>
    <w:rsid w:val="00B44CF8"/>
    <w:rsid w:val="00B62D8E"/>
    <w:rsid w:val="00B67CFA"/>
    <w:rsid w:val="00B70932"/>
    <w:rsid w:val="00BC6014"/>
    <w:rsid w:val="00BD28BB"/>
    <w:rsid w:val="00BD5476"/>
    <w:rsid w:val="00C0033C"/>
    <w:rsid w:val="00C13128"/>
    <w:rsid w:val="00C22E18"/>
    <w:rsid w:val="00C26BC2"/>
    <w:rsid w:val="00C42229"/>
    <w:rsid w:val="00C53ABC"/>
    <w:rsid w:val="00C602FE"/>
    <w:rsid w:val="00C65421"/>
    <w:rsid w:val="00C67509"/>
    <w:rsid w:val="00C8538D"/>
    <w:rsid w:val="00C90072"/>
    <w:rsid w:val="00C95176"/>
    <w:rsid w:val="00CA642A"/>
    <w:rsid w:val="00CC4986"/>
    <w:rsid w:val="00CC7A72"/>
    <w:rsid w:val="00CE5C28"/>
    <w:rsid w:val="00CE6F2C"/>
    <w:rsid w:val="00D0701C"/>
    <w:rsid w:val="00D25A36"/>
    <w:rsid w:val="00D37A7C"/>
    <w:rsid w:val="00D62419"/>
    <w:rsid w:val="00D63388"/>
    <w:rsid w:val="00D634A0"/>
    <w:rsid w:val="00D65C5E"/>
    <w:rsid w:val="00D73DC9"/>
    <w:rsid w:val="00DD252E"/>
    <w:rsid w:val="00DE5366"/>
    <w:rsid w:val="00E305F7"/>
    <w:rsid w:val="00E41E08"/>
    <w:rsid w:val="00E44561"/>
    <w:rsid w:val="00E454F2"/>
    <w:rsid w:val="00E6550F"/>
    <w:rsid w:val="00E66DB6"/>
    <w:rsid w:val="00E70CD1"/>
    <w:rsid w:val="00E71DAD"/>
    <w:rsid w:val="00E753BF"/>
    <w:rsid w:val="00E761A5"/>
    <w:rsid w:val="00E85250"/>
    <w:rsid w:val="00E920FE"/>
    <w:rsid w:val="00E938AF"/>
    <w:rsid w:val="00EB1453"/>
    <w:rsid w:val="00EB2ACF"/>
    <w:rsid w:val="00EE0D41"/>
    <w:rsid w:val="00EE144B"/>
    <w:rsid w:val="00EE4A00"/>
    <w:rsid w:val="00EE556B"/>
    <w:rsid w:val="00EE6D23"/>
    <w:rsid w:val="00EF7D17"/>
    <w:rsid w:val="00F043C1"/>
    <w:rsid w:val="00F44A97"/>
    <w:rsid w:val="00F54279"/>
    <w:rsid w:val="00F64DAB"/>
    <w:rsid w:val="00F72225"/>
    <w:rsid w:val="00F85794"/>
    <w:rsid w:val="00F868B5"/>
    <w:rsid w:val="00FA54C4"/>
    <w:rsid w:val="00FB253D"/>
    <w:rsid w:val="00FB27E8"/>
    <w:rsid w:val="00FC06DA"/>
    <w:rsid w:val="00FD14A7"/>
    <w:rsid w:val="00FE364F"/>
    <w:rsid w:val="00FE73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7"/>
    <o:shapelayout v:ext="edit">
      <o:idmap v:ext="edit" data="2"/>
    </o:shapelayout>
  </w:shapeDefaults>
  <w:doNotEmbedSmartTags/>
  <w:decimalSymbol w:val=","/>
  <w:listSeparator w:val=";"/>
  <w14:docId w14:val="576A81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semiHidden="0" w:uiPriority="35" w:unhideWhenUsed="0" w:qFormat="1"/>
    <w:lsdException w:name="footnote reference" w:uiPriority="0"/>
    <w:lsdException w:name="page number" w:uiPriority="0"/>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E0D41"/>
    <w:pPr>
      <w:widowControl w:val="0"/>
      <w:suppressAutoHyphens/>
    </w:pPr>
    <w:rPr>
      <w:rFonts w:ascii="Liberation Serif" w:eastAsia="DejaVu Sans Condensed" w:hAnsi="Liberation Serif" w:cs="Lucida Sans"/>
      <w:kern w:val="1"/>
      <w:sz w:val="24"/>
      <w:szCs w:val="24"/>
      <w:lang w:eastAsia="zh-CN" w:bidi="hi-IN"/>
    </w:rPr>
  </w:style>
  <w:style w:type="paragraph" w:styleId="1">
    <w:name w:val="heading 1"/>
    <w:basedOn w:val="10"/>
    <w:next w:val="a0"/>
    <w:link w:val="11"/>
    <w:qFormat/>
    <w:rsid w:val="00EE0D41"/>
    <w:pPr>
      <w:outlineLvl w:val="0"/>
    </w:pPr>
    <w:rPr>
      <w:rFonts w:ascii="Liberation Serif" w:hAnsi="Liberation Serif"/>
      <w:b/>
      <w:bCs/>
      <w:sz w:val="48"/>
      <w:szCs w:val="48"/>
    </w:rPr>
  </w:style>
  <w:style w:type="paragraph" w:styleId="2">
    <w:name w:val="heading 2"/>
    <w:basedOn w:val="a"/>
    <w:next w:val="a"/>
    <w:link w:val="20"/>
    <w:unhideWhenUsed/>
    <w:qFormat/>
    <w:rsid w:val="00E6550F"/>
    <w:pPr>
      <w:keepNext/>
      <w:keepLines/>
      <w:widowControl/>
      <w:suppressAutoHyphens w:val="0"/>
      <w:spacing w:before="40" w:line="276" w:lineRule="auto"/>
      <w:outlineLvl w:val="1"/>
    </w:pPr>
    <w:rPr>
      <w:rFonts w:ascii="Times New Roman" w:eastAsia="Times New Roman" w:hAnsi="Times New Roman" w:cs="Times New Roman"/>
      <w:b/>
      <w:i/>
      <w:kern w:val="0"/>
      <w:sz w:val="28"/>
      <w:szCs w:val="26"/>
      <w:lang w:eastAsia="ru-RU" w:bidi="ar-SA"/>
    </w:rPr>
  </w:style>
  <w:style w:type="paragraph" w:styleId="3">
    <w:name w:val="heading 3"/>
    <w:basedOn w:val="a"/>
    <w:next w:val="a"/>
    <w:link w:val="30"/>
    <w:unhideWhenUsed/>
    <w:qFormat/>
    <w:rsid w:val="00E6550F"/>
    <w:pPr>
      <w:keepNext/>
      <w:widowControl/>
      <w:suppressAutoHyphens w:val="0"/>
      <w:spacing w:before="240" w:after="60"/>
      <w:outlineLvl w:val="2"/>
    </w:pPr>
    <w:rPr>
      <w:rFonts w:ascii="Arial" w:eastAsia="Times New Roman" w:hAnsi="Arial" w:cs="Arial"/>
      <w:b/>
      <w:bCs/>
      <w:kern w:val="0"/>
      <w:sz w:val="26"/>
      <w:szCs w:val="26"/>
      <w:lang w:eastAsia="ru-RU" w:bidi="ar-SA"/>
    </w:rPr>
  </w:style>
  <w:style w:type="paragraph" w:styleId="4">
    <w:name w:val="heading 4"/>
    <w:basedOn w:val="a"/>
    <w:next w:val="a"/>
    <w:link w:val="40"/>
    <w:unhideWhenUsed/>
    <w:qFormat/>
    <w:rsid w:val="00E6550F"/>
    <w:pPr>
      <w:keepNext/>
      <w:keepLines/>
      <w:widowControl/>
      <w:suppressAutoHyphens w:val="0"/>
      <w:spacing w:before="40" w:line="276" w:lineRule="auto"/>
      <w:outlineLvl w:val="3"/>
    </w:pPr>
    <w:rPr>
      <w:rFonts w:ascii="Cambria" w:eastAsia="Times New Roman" w:hAnsi="Cambria" w:cs="Times New Roman"/>
      <w:i/>
      <w:iCs/>
      <w:color w:val="365F91"/>
      <w:kern w:val="0"/>
      <w:sz w:val="22"/>
      <w:szCs w:val="22"/>
      <w:lang w:eastAsia="ru-RU" w:bidi="ar-SA"/>
    </w:rPr>
  </w:style>
  <w:style w:type="paragraph" w:styleId="5">
    <w:name w:val="heading 5"/>
    <w:basedOn w:val="a"/>
    <w:next w:val="a"/>
    <w:link w:val="50"/>
    <w:unhideWhenUsed/>
    <w:qFormat/>
    <w:rsid w:val="00E6550F"/>
    <w:pPr>
      <w:keepNext/>
      <w:keepLines/>
      <w:widowControl/>
      <w:suppressAutoHyphens w:val="0"/>
      <w:spacing w:before="40" w:line="276" w:lineRule="auto"/>
      <w:outlineLvl w:val="4"/>
    </w:pPr>
    <w:rPr>
      <w:rFonts w:ascii="Cambria" w:eastAsia="Times New Roman" w:hAnsi="Cambria" w:cs="Times New Roman"/>
      <w:color w:val="365F91"/>
      <w:kern w:val="0"/>
      <w:sz w:val="22"/>
      <w:szCs w:val="22"/>
      <w:lang w:eastAsia="ru-RU" w:bidi="ar-SA"/>
    </w:rPr>
  </w:style>
  <w:style w:type="paragraph" w:styleId="6">
    <w:name w:val="heading 6"/>
    <w:basedOn w:val="a"/>
    <w:next w:val="a"/>
    <w:link w:val="60"/>
    <w:qFormat/>
    <w:rsid w:val="0093702C"/>
    <w:pPr>
      <w:keepNext/>
      <w:widowControl/>
      <w:suppressAutoHyphens w:val="0"/>
      <w:outlineLvl w:val="5"/>
    </w:pPr>
    <w:rPr>
      <w:rFonts w:ascii="Times New Roman" w:eastAsia="Times New Roman" w:hAnsi="Times New Roman" w:cs="Times New Roman"/>
      <w:b/>
      <w:bCs/>
      <w:kern w:val="0"/>
      <w:sz w:val="20"/>
      <w:lang w:eastAsia="ru-RU" w:bidi="ar-SA"/>
    </w:rPr>
  </w:style>
  <w:style w:type="paragraph" w:styleId="7">
    <w:name w:val="heading 7"/>
    <w:basedOn w:val="a"/>
    <w:next w:val="a"/>
    <w:link w:val="70"/>
    <w:qFormat/>
    <w:rsid w:val="0093702C"/>
    <w:pPr>
      <w:keepNext/>
      <w:widowControl/>
      <w:suppressAutoHyphens w:val="0"/>
      <w:outlineLvl w:val="6"/>
    </w:pPr>
    <w:rPr>
      <w:rFonts w:ascii="Times New Roman" w:eastAsia="Times New Roman" w:hAnsi="Times New Roman" w:cs="Times New Roman"/>
      <w:b/>
      <w:bCs/>
      <w:color w:val="000000"/>
      <w:kern w:val="0"/>
      <w:sz w:val="20"/>
      <w:szCs w:val="20"/>
      <w:lang w:eastAsia="ru-RU" w:bidi="ar-SA"/>
    </w:rPr>
  </w:style>
  <w:style w:type="paragraph" w:styleId="8">
    <w:name w:val="heading 8"/>
    <w:basedOn w:val="a"/>
    <w:next w:val="a"/>
    <w:link w:val="80"/>
    <w:qFormat/>
    <w:rsid w:val="0093702C"/>
    <w:pPr>
      <w:keepNext/>
      <w:widowControl/>
      <w:shd w:val="clear" w:color="auto" w:fill="FFFFFF"/>
      <w:suppressAutoHyphens w:val="0"/>
      <w:autoSpaceDE w:val="0"/>
      <w:autoSpaceDN w:val="0"/>
      <w:adjustRightInd w:val="0"/>
      <w:jc w:val="center"/>
      <w:outlineLvl w:val="7"/>
    </w:pPr>
    <w:rPr>
      <w:rFonts w:ascii="Times New Roman" w:eastAsia="Times New Roman" w:hAnsi="Times New Roman" w:cs="Times New Roman"/>
      <w:b/>
      <w:bCs/>
      <w:color w:val="000000"/>
      <w:kern w:val="0"/>
      <w:sz w:val="21"/>
      <w:szCs w:val="21"/>
      <w:lang w:eastAsia="ru-RU" w:bidi="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0">
    <w:name w:val="Заголовок1"/>
    <w:basedOn w:val="a"/>
    <w:next w:val="a0"/>
    <w:rsid w:val="00EE0D41"/>
    <w:pPr>
      <w:keepNext/>
      <w:spacing w:before="240" w:after="120"/>
    </w:pPr>
    <w:rPr>
      <w:rFonts w:ascii="Liberation Sans" w:hAnsi="Liberation Sans"/>
      <w:sz w:val="28"/>
      <w:szCs w:val="28"/>
    </w:rPr>
  </w:style>
  <w:style w:type="paragraph" w:styleId="a0">
    <w:name w:val="Body Text"/>
    <w:basedOn w:val="a"/>
    <w:link w:val="a4"/>
    <w:rsid w:val="00EE0D41"/>
    <w:pPr>
      <w:spacing w:after="120"/>
    </w:pPr>
  </w:style>
  <w:style w:type="character" w:customStyle="1" w:styleId="a4">
    <w:name w:val="Основной текст Знак"/>
    <w:link w:val="a0"/>
    <w:rsid w:val="00E6550F"/>
    <w:rPr>
      <w:rFonts w:ascii="Liberation Serif" w:eastAsia="DejaVu Sans Condensed" w:hAnsi="Liberation Serif" w:cs="Lucida Sans"/>
      <w:kern w:val="1"/>
      <w:sz w:val="24"/>
      <w:szCs w:val="24"/>
      <w:lang w:eastAsia="zh-CN" w:bidi="hi-IN"/>
    </w:rPr>
  </w:style>
  <w:style w:type="character" w:customStyle="1" w:styleId="11">
    <w:name w:val="Заголовок 1 Знак"/>
    <w:link w:val="1"/>
    <w:rsid w:val="00E6550F"/>
    <w:rPr>
      <w:rFonts w:ascii="Liberation Serif" w:eastAsia="DejaVu Sans Condensed" w:hAnsi="Liberation Serif" w:cs="Lucida Sans"/>
      <w:b/>
      <w:bCs/>
      <w:kern w:val="1"/>
      <w:sz w:val="48"/>
      <w:szCs w:val="48"/>
      <w:lang w:eastAsia="zh-CN" w:bidi="hi-IN"/>
    </w:rPr>
  </w:style>
  <w:style w:type="character" w:customStyle="1" w:styleId="20">
    <w:name w:val="Заголовок 2 Знак"/>
    <w:link w:val="2"/>
    <w:rsid w:val="00E6550F"/>
    <w:rPr>
      <w:rFonts w:eastAsia="Times New Roman" w:cs="Times New Roman"/>
      <w:b/>
      <w:i/>
      <w:sz w:val="28"/>
      <w:szCs w:val="26"/>
    </w:rPr>
  </w:style>
  <w:style w:type="character" w:customStyle="1" w:styleId="WW8Num2z0">
    <w:name w:val="WW8Num2z0"/>
    <w:rsid w:val="00EE0D41"/>
    <w:rPr>
      <w:rFonts w:ascii="Symbol" w:hAnsi="Symbol" w:cs="Symbol"/>
    </w:rPr>
  </w:style>
  <w:style w:type="character" w:customStyle="1" w:styleId="WW8Num3z0">
    <w:name w:val="WW8Num3z0"/>
    <w:rsid w:val="00EE0D41"/>
    <w:rPr>
      <w:rFonts w:ascii="Symbol" w:hAnsi="Symbol" w:cs="Symbol"/>
    </w:rPr>
  </w:style>
  <w:style w:type="character" w:customStyle="1" w:styleId="Absatz-Standardschriftart">
    <w:name w:val="Absatz-Standardschriftart"/>
    <w:rsid w:val="00EE0D41"/>
  </w:style>
  <w:style w:type="character" w:customStyle="1" w:styleId="WW-Absatz-Standardschriftart">
    <w:name w:val="WW-Absatz-Standardschriftart"/>
    <w:rsid w:val="00EE0D41"/>
  </w:style>
  <w:style w:type="character" w:customStyle="1" w:styleId="WW-Absatz-Standardschriftart1">
    <w:name w:val="WW-Absatz-Standardschriftart1"/>
    <w:rsid w:val="00EE0D41"/>
  </w:style>
  <w:style w:type="character" w:customStyle="1" w:styleId="21">
    <w:name w:val="Основной шрифт абзаца2"/>
    <w:rsid w:val="00EE0D41"/>
  </w:style>
  <w:style w:type="character" w:customStyle="1" w:styleId="WW8Num23z0">
    <w:name w:val="WW8Num23z0"/>
    <w:rsid w:val="00EE0D41"/>
    <w:rPr>
      <w:rFonts w:ascii="Symbol" w:hAnsi="Symbol" w:cs="Symbol"/>
    </w:rPr>
  </w:style>
  <w:style w:type="character" w:customStyle="1" w:styleId="WW8Num23z1">
    <w:name w:val="WW8Num23z1"/>
    <w:rsid w:val="00EE0D41"/>
    <w:rPr>
      <w:rFonts w:ascii="Courier New" w:hAnsi="Courier New" w:cs="Courier New"/>
    </w:rPr>
  </w:style>
  <w:style w:type="character" w:customStyle="1" w:styleId="WW8Num23z2">
    <w:name w:val="WW8Num23z2"/>
    <w:rsid w:val="00EE0D41"/>
    <w:rPr>
      <w:rFonts w:ascii="Wingdings" w:hAnsi="Wingdings" w:cs="Wingdings"/>
    </w:rPr>
  </w:style>
  <w:style w:type="character" w:customStyle="1" w:styleId="WW8Num34z0">
    <w:name w:val="WW8Num34z0"/>
    <w:rsid w:val="00EE0D41"/>
    <w:rPr>
      <w:rFonts w:ascii="Arial" w:hAnsi="Arial" w:cs="Arial"/>
    </w:rPr>
  </w:style>
  <w:style w:type="character" w:customStyle="1" w:styleId="WW8Num34z1">
    <w:name w:val="WW8Num34z1"/>
    <w:rsid w:val="00EE0D41"/>
    <w:rPr>
      <w:rFonts w:ascii="Courier New" w:hAnsi="Courier New" w:cs="Courier New"/>
    </w:rPr>
  </w:style>
  <w:style w:type="character" w:customStyle="1" w:styleId="WW8Num34z2">
    <w:name w:val="WW8Num34z2"/>
    <w:rsid w:val="00EE0D41"/>
    <w:rPr>
      <w:rFonts w:ascii="Wingdings" w:hAnsi="Wingdings" w:cs="Wingdings"/>
    </w:rPr>
  </w:style>
  <w:style w:type="character" w:customStyle="1" w:styleId="WW8Num34z3">
    <w:name w:val="WW8Num34z3"/>
    <w:rsid w:val="00EE0D41"/>
    <w:rPr>
      <w:rFonts w:ascii="Symbol" w:hAnsi="Symbol" w:cs="Symbol"/>
    </w:rPr>
  </w:style>
  <w:style w:type="character" w:customStyle="1" w:styleId="WW8Num3z1">
    <w:name w:val="WW8Num3z1"/>
    <w:rsid w:val="00EE0D41"/>
    <w:rPr>
      <w:rFonts w:ascii="Courier New" w:hAnsi="Courier New" w:cs="Courier New"/>
    </w:rPr>
  </w:style>
  <w:style w:type="character" w:customStyle="1" w:styleId="WW8Num3z2">
    <w:name w:val="WW8Num3z2"/>
    <w:rsid w:val="00EE0D41"/>
    <w:rPr>
      <w:rFonts w:ascii="Wingdings" w:hAnsi="Wingdings" w:cs="Wingdings"/>
    </w:rPr>
  </w:style>
  <w:style w:type="character" w:customStyle="1" w:styleId="12">
    <w:name w:val="Основной шрифт абзаца1"/>
    <w:rsid w:val="00EE0D41"/>
  </w:style>
  <w:style w:type="character" w:customStyle="1" w:styleId="dash041e0441043d043e0432043d043e0439002004420435043a04410442002004410020043e0442044104420443043f043e043cchar1">
    <w:name w:val="dash041e_0441_043d_043e_0432_043d_043e_0439_0020_0442_0435_043a_0441_0442_0020_0441_0020_043e_0442_0441_0442_0443_043f_043e_043c__char1"/>
    <w:rsid w:val="00EE0D41"/>
    <w:rPr>
      <w:rFonts w:ascii="Times New Roman" w:hAnsi="Times New Roman" w:cs="Times New Roman"/>
      <w:strike w:val="0"/>
      <w:dstrike w:val="0"/>
      <w:sz w:val="24"/>
      <w:szCs w:val="24"/>
      <w:u w:val="none"/>
    </w:rPr>
  </w:style>
  <w:style w:type="character" w:customStyle="1" w:styleId="WW8NumSt9z0">
    <w:name w:val="WW8NumSt9z0"/>
    <w:rsid w:val="00EE0D41"/>
    <w:rPr>
      <w:rFonts w:ascii="Times New Roman" w:hAnsi="Times New Roman" w:cs="Times New Roman"/>
    </w:rPr>
  </w:style>
  <w:style w:type="character" w:customStyle="1" w:styleId="a5">
    <w:name w:val="Символ нумерации"/>
    <w:rsid w:val="00EE0D41"/>
  </w:style>
  <w:style w:type="character" w:styleId="a6">
    <w:name w:val="Hyperlink"/>
    <w:uiPriority w:val="99"/>
    <w:rsid w:val="00EE0D41"/>
    <w:rPr>
      <w:color w:val="000080"/>
      <w:u w:val="single"/>
    </w:rPr>
  </w:style>
  <w:style w:type="paragraph" w:styleId="a7">
    <w:name w:val="List"/>
    <w:basedOn w:val="a0"/>
    <w:rsid w:val="00EE0D41"/>
  </w:style>
  <w:style w:type="paragraph" w:styleId="a8">
    <w:name w:val="caption"/>
    <w:basedOn w:val="a"/>
    <w:qFormat/>
    <w:rsid w:val="00EE0D41"/>
    <w:pPr>
      <w:suppressLineNumbers/>
      <w:spacing w:before="120" w:after="120"/>
    </w:pPr>
    <w:rPr>
      <w:i/>
      <w:iCs/>
    </w:rPr>
  </w:style>
  <w:style w:type="paragraph" w:customStyle="1" w:styleId="22">
    <w:name w:val="Указатель2"/>
    <w:basedOn w:val="a"/>
    <w:rsid w:val="00EE0D41"/>
    <w:pPr>
      <w:suppressLineNumbers/>
    </w:pPr>
  </w:style>
  <w:style w:type="paragraph" w:customStyle="1" w:styleId="13">
    <w:name w:val="Название объекта1"/>
    <w:basedOn w:val="a"/>
    <w:rsid w:val="00EE0D41"/>
    <w:pPr>
      <w:suppressLineNumbers/>
      <w:spacing w:before="120" w:after="120"/>
    </w:pPr>
    <w:rPr>
      <w:i/>
      <w:iCs/>
    </w:rPr>
  </w:style>
  <w:style w:type="paragraph" w:customStyle="1" w:styleId="14">
    <w:name w:val="Указатель1"/>
    <w:basedOn w:val="a"/>
    <w:rsid w:val="00EE0D41"/>
    <w:pPr>
      <w:suppressLineNumbers/>
    </w:pPr>
  </w:style>
  <w:style w:type="paragraph" w:customStyle="1" w:styleId="a9">
    <w:name w:val="Содержимое таблицы"/>
    <w:basedOn w:val="a"/>
    <w:rsid w:val="00EE0D41"/>
    <w:pPr>
      <w:suppressLineNumbers/>
    </w:pPr>
  </w:style>
  <w:style w:type="paragraph" w:customStyle="1" w:styleId="aa">
    <w:name w:val="Заголовок таблицы"/>
    <w:basedOn w:val="a9"/>
    <w:rsid w:val="00EE0D41"/>
    <w:pPr>
      <w:jc w:val="center"/>
    </w:pPr>
    <w:rPr>
      <w:b/>
      <w:bCs/>
    </w:rPr>
  </w:style>
  <w:style w:type="paragraph" w:styleId="ab">
    <w:name w:val="List Paragraph"/>
    <w:basedOn w:val="a"/>
    <w:uiPriority w:val="34"/>
    <w:qFormat/>
    <w:rsid w:val="00EE0D41"/>
    <w:pPr>
      <w:ind w:left="720"/>
    </w:pPr>
  </w:style>
  <w:style w:type="paragraph" w:styleId="ac">
    <w:name w:val="Body Text Indent"/>
    <w:basedOn w:val="a"/>
    <w:link w:val="ad"/>
    <w:rsid w:val="00EE0D41"/>
    <w:pPr>
      <w:spacing w:after="120"/>
      <w:ind w:left="283"/>
    </w:pPr>
  </w:style>
  <w:style w:type="character" w:customStyle="1" w:styleId="ad">
    <w:name w:val="Основной текст с отступом Знак"/>
    <w:link w:val="ac"/>
    <w:rsid w:val="00E6550F"/>
    <w:rPr>
      <w:rFonts w:ascii="Liberation Serif" w:eastAsia="DejaVu Sans Condensed" w:hAnsi="Liberation Serif" w:cs="Lucida Sans"/>
      <w:kern w:val="1"/>
      <w:sz w:val="24"/>
      <w:szCs w:val="24"/>
      <w:lang w:eastAsia="zh-CN" w:bidi="hi-IN"/>
    </w:rPr>
  </w:style>
  <w:style w:type="paragraph" w:customStyle="1" w:styleId="15">
    <w:name w:val="Абзац списка1"/>
    <w:basedOn w:val="a"/>
    <w:rsid w:val="00EE0D41"/>
    <w:pPr>
      <w:ind w:left="720"/>
    </w:pPr>
  </w:style>
  <w:style w:type="table" w:styleId="ae">
    <w:name w:val="Table Grid"/>
    <w:basedOn w:val="a2"/>
    <w:rsid w:val="00F8579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FollowedHyperlink"/>
    <w:uiPriority w:val="99"/>
    <w:semiHidden/>
    <w:unhideWhenUsed/>
    <w:rsid w:val="0046391E"/>
    <w:rPr>
      <w:color w:val="800080"/>
      <w:u w:val="single"/>
    </w:rPr>
  </w:style>
  <w:style w:type="paragraph" w:styleId="af0">
    <w:name w:val="No Spacing"/>
    <w:link w:val="af1"/>
    <w:uiPriority w:val="1"/>
    <w:qFormat/>
    <w:rsid w:val="00FD14A7"/>
    <w:pPr>
      <w:widowControl w:val="0"/>
      <w:suppressAutoHyphens/>
    </w:pPr>
    <w:rPr>
      <w:rFonts w:ascii="Liberation Serif" w:eastAsia="DejaVu Sans Condensed" w:hAnsi="Liberation Serif" w:cs="Mangal"/>
      <w:kern w:val="1"/>
      <w:sz w:val="24"/>
      <w:szCs w:val="21"/>
      <w:lang w:eastAsia="zh-CN" w:bidi="hi-IN"/>
    </w:rPr>
  </w:style>
  <w:style w:type="character" w:customStyle="1" w:styleId="af1">
    <w:name w:val="Без интервала Знак"/>
    <w:link w:val="af0"/>
    <w:rsid w:val="00E6550F"/>
    <w:rPr>
      <w:rFonts w:ascii="Liberation Serif" w:eastAsia="DejaVu Sans Condensed" w:hAnsi="Liberation Serif" w:cs="Mangal"/>
      <w:kern w:val="1"/>
      <w:sz w:val="24"/>
      <w:szCs w:val="21"/>
      <w:lang w:val="ru-RU" w:eastAsia="zh-CN" w:bidi="hi-IN"/>
    </w:rPr>
  </w:style>
  <w:style w:type="paragraph" w:styleId="af2">
    <w:name w:val="Balloon Text"/>
    <w:basedOn w:val="a"/>
    <w:link w:val="af3"/>
    <w:unhideWhenUsed/>
    <w:rsid w:val="00EB2ACF"/>
    <w:rPr>
      <w:rFonts w:ascii="Tahoma" w:hAnsi="Tahoma" w:cs="Mangal"/>
      <w:sz w:val="16"/>
      <w:szCs w:val="14"/>
    </w:rPr>
  </w:style>
  <w:style w:type="character" w:customStyle="1" w:styleId="af3">
    <w:name w:val="Текст выноски Знак"/>
    <w:link w:val="af2"/>
    <w:rsid w:val="00EB2ACF"/>
    <w:rPr>
      <w:rFonts w:ascii="Tahoma" w:eastAsia="DejaVu Sans Condensed" w:hAnsi="Tahoma" w:cs="Mangal"/>
      <w:kern w:val="1"/>
      <w:sz w:val="16"/>
      <w:szCs w:val="14"/>
      <w:lang w:eastAsia="zh-CN" w:bidi="hi-IN"/>
    </w:rPr>
  </w:style>
  <w:style w:type="paragraph" w:styleId="af4">
    <w:name w:val="header"/>
    <w:basedOn w:val="a"/>
    <w:link w:val="af5"/>
    <w:unhideWhenUsed/>
    <w:rsid w:val="00543AD0"/>
    <w:pPr>
      <w:tabs>
        <w:tab w:val="center" w:pos="4677"/>
        <w:tab w:val="right" w:pos="9355"/>
      </w:tabs>
    </w:pPr>
    <w:rPr>
      <w:rFonts w:cs="Mangal"/>
      <w:szCs w:val="21"/>
    </w:rPr>
  </w:style>
  <w:style w:type="character" w:customStyle="1" w:styleId="af5">
    <w:name w:val="Верхний колонтитул Знак"/>
    <w:link w:val="af4"/>
    <w:uiPriority w:val="99"/>
    <w:semiHidden/>
    <w:rsid w:val="00543AD0"/>
    <w:rPr>
      <w:rFonts w:ascii="Liberation Serif" w:eastAsia="DejaVu Sans Condensed" w:hAnsi="Liberation Serif" w:cs="Mangal"/>
      <w:kern w:val="1"/>
      <w:sz w:val="24"/>
      <w:szCs w:val="21"/>
      <w:lang w:eastAsia="zh-CN" w:bidi="hi-IN"/>
    </w:rPr>
  </w:style>
  <w:style w:type="paragraph" w:styleId="af6">
    <w:name w:val="footer"/>
    <w:basedOn w:val="a"/>
    <w:link w:val="af7"/>
    <w:unhideWhenUsed/>
    <w:rsid w:val="00543AD0"/>
    <w:pPr>
      <w:tabs>
        <w:tab w:val="center" w:pos="4677"/>
        <w:tab w:val="right" w:pos="9355"/>
      </w:tabs>
    </w:pPr>
    <w:rPr>
      <w:rFonts w:cs="Mangal"/>
      <w:szCs w:val="21"/>
    </w:rPr>
  </w:style>
  <w:style w:type="character" w:customStyle="1" w:styleId="af7">
    <w:name w:val="Нижний колонтитул Знак"/>
    <w:link w:val="af6"/>
    <w:uiPriority w:val="99"/>
    <w:rsid w:val="00543AD0"/>
    <w:rPr>
      <w:rFonts w:ascii="Liberation Serif" w:eastAsia="DejaVu Sans Condensed" w:hAnsi="Liberation Serif" w:cs="Mangal"/>
      <w:kern w:val="1"/>
      <w:sz w:val="24"/>
      <w:szCs w:val="21"/>
      <w:lang w:eastAsia="zh-CN" w:bidi="hi-IN"/>
    </w:rPr>
  </w:style>
  <w:style w:type="character" w:customStyle="1" w:styleId="30">
    <w:name w:val="Заголовок 3 Знак"/>
    <w:link w:val="3"/>
    <w:semiHidden/>
    <w:rsid w:val="00E6550F"/>
    <w:rPr>
      <w:rFonts w:ascii="Arial" w:hAnsi="Arial" w:cs="Arial"/>
      <w:b/>
      <w:bCs/>
      <w:sz w:val="26"/>
      <w:szCs w:val="26"/>
    </w:rPr>
  </w:style>
  <w:style w:type="character" w:customStyle="1" w:styleId="40">
    <w:name w:val="Заголовок 4 Знак"/>
    <w:link w:val="4"/>
    <w:uiPriority w:val="9"/>
    <w:semiHidden/>
    <w:rsid w:val="00E6550F"/>
    <w:rPr>
      <w:rFonts w:ascii="Cambria" w:eastAsia="Times New Roman" w:hAnsi="Cambria" w:cs="Times New Roman"/>
      <w:i/>
      <w:iCs/>
      <w:color w:val="365F91"/>
      <w:sz w:val="22"/>
      <w:szCs w:val="22"/>
    </w:rPr>
  </w:style>
  <w:style w:type="character" w:customStyle="1" w:styleId="50">
    <w:name w:val="Заголовок 5 Знак"/>
    <w:link w:val="5"/>
    <w:uiPriority w:val="9"/>
    <w:semiHidden/>
    <w:rsid w:val="00E6550F"/>
    <w:rPr>
      <w:rFonts w:ascii="Cambria" w:eastAsia="Times New Roman" w:hAnsi="Cambria" w:cs="Times New Roman"/>
      <w:color w:val="365F91"/>
      <w:sz w:val="22"/>
      <w:szCs w:val="22"/>
    </w:rPr>
  </w:style>
  <w:style w:type="paragraph" w:styleId="af8">
    <w:name w:val="TOC Heading"/>
    <w:basedOn w:val="1"/>
    <w:next w:val="a"/>
    <w:uiPriority w:val="39"/>
    <w:unhideWhenUsed/>
    <w:qFormat/>
    <w:rsid w:val="00E6550F"/>
    <w:pPr>
      <w:keepLines/>
      <w:widowControl/>
      <w:suppressAutoHyphens w:val="0"/>
      <w:spacing w:after="0" w:line="259" w:lineRule="auto"/>
      <w:outlineLvl w:val="9"/>
    </w:pPr>
    <w:rPr>
      <w:rFonts w:ascii="Cambria" w:eastAsia="Times New Roman" w:hAnsi="Cambria" w:cs="Times New Roman"/>
      <w:b w:val="0"/>
      <w:bCs w:val="0"/>
      <w:color w:val="365F91"/>
      <w:kern w:val="0"/>
      <w:sz w:val="32"/>
      <w:szCs w:val="32"/>
      <w:lang w:eastAsia="ru-RU" w:bidi="ar-SA"/>
    </w:rPr>
  </w:style>
  <w:style w:type="paragraph" w:styleId="16">
    <w:name w:val="toc 1"/>
    <w:basedOn w:val="a"/>
    <w:next w:val="a"/>
    <w:autoRedefine/>
    <w:uiPriority w:val="39"/>
    <w:unhideWhenUsed/>
    <w:qFormat/>
    <w:rsid w:val="00E6550F"/>
    <w:pPr>
      <w:widowControl/>
      <w:shd w:val="clear" w:color="auto" w:fill="FFFFFF"/>
      <w:tabs>
        <w:tab w:val="left" w:pos="660"/>
        <w:tab w:val="right" w:leader="dot" w:pos="10456"/>
      </w:tabs>
      <w:suppressAutoHyphens w:val="0"/>
      <w:spacing w:after="100" w:line="360" w:lineRule="auto"/>
    </w:pPr>
    <w:rPr>
      <w:rFonts w:ascii="Calibri" w:eastAsia="Times New Roman" w:hAnsi="Calibri" w:cs="Times New Roman"/>
      <w:kern w:val="0"/>
      <w:sz w:val="22"/>
      <w:szCs w:val="22"/>
      <w:lang w:eastAsia="ru-RU" w:bidi="ar-SA"/>
    </w:rPr>
  </w:style>
  <w:style w:type="paragraph" w:styleId="23">
    <w:name w:val="toc 2"/>
    <w:basedOn w:val="a"/>
    <w:next w:val="a"/>
    <w:autoRedefine/>
    <w:uiPriority w:val="39"/>
    <w:unhideWhenUsed/>
    <w:qFormat/>
    <w:rsid w:val="00E6550F"/>
    <w:pPr>
      <w:widowControl/>
      <w:suppressAutoHyphens w:val="0"/>
      <w:spacing w:after="100" w:line="259" w:lineRule="auto"/>
      <w:ind w:left="220"/>
    </w:pPr>
    <w:rPr>
      <w:rFonts w:ascii="Calibri" w:eastAsia="Times New Roman" w:hAnsi="Calibri" w:cs="Times New Roman"/>
      <w:kern w:val="0"/>
      <w:sz w:val="22"/>
      <w:szCs w:val="22"/>
      <w:lang w:eastAsia="ru-RU" w:bidi="ar-SA"/>
    </w:rPr>
  </w:style>
  <w:style w:type="paragraph" w:styleId="31">
    <w:name w:val="toc 3"/>
    <w:basedOn w:val="a"/>
    <w:next w:val="a"/>
    <w:autoRedefine/>
    <w:uiPriority w:val="39"/>
    <w:unhideWhenUsed/>
    <w:qFormat/>
    <w:rsid w:val="00E6550F"/>
    <w:pPr>
      <w:widowControl/>
      <w:suppressAutoHyphens w:val="0"/>
      <w:spacing w:after="100" w:line="259" w:lineRule="auto"/>
      <w:ind w:left="440"/>
    </w:pPr>
    <w:rPr>
      <w:rFonts w:ascii="Calibri" w:eastAsia="Times New Roman" w:hAnsi="Calibri" w:cs="Times New Roman"/>
      <w:kern w:val="0"/>
      <w:sz w:val="22"/>
      <w:szCs w:val="22"/>
      <w:lang w:eastAsia="ru-RU" w:bidi="ar-SA"/>
    </w:rPr>
  </w:style>
  <w:style w:type="character" w:customStyle="1" w:styleId="32">
    <w:name w:val="Заголовок №3_"/>
    <w:link w:val="310"/>
    <w:rsid w:val="00E6550F"/>
    <w:rPr>
      <w:b/>
      <w:bCs/>
      <w:shd w:val="clear" w:color="auto" w:fill="FFFFFF"/>
    </w:rPr>
  </w:style>
  <w:style w:type="paragraph" w:customStyle="1" w:styleId="310">
    <w:name w:val="Заголовок №31"/>
    <w:basedOn w:val="a"/>
    <w:link w:val="32"/>
    <w:rsid w:val="00E6550F"/>
    <w:pPr>
      <w:widowControl/>
      <w:shd w:val="clear" w:color="auto" w:fill="FFFFFF"/>
      <w:suppressAutoHyphens w:val="0"/>
      <w:spacing w:line="211" w:lineRule="exact"/>
      <w:jc w:val="both"/>
      <w:outlineLvl w:val="2"/>
    </w:pPr>
    <w:rPr>
      <w:rFonts w:ascii="Times New Roman" w:eastAsia="Times New Roman" w:hAnsi="Times New Roman" w:cs="Times New Roman"/>
      <w:b/>
      <w:bCs/>
      <w:kern w:val="0"/>
      <w:sz w:val="20"/>
      <w:szCs w:val="20"/>
      <w:lang w:bidi="ar-SA"/>
    </w:rPr>
  </w:style>
  <w:style w:type="character" w:customStyle="1" w:styleId="140">
    <w:name w:val="Основной текст (14)_"/>
    <w:link w:val="141"/>
    <w:rsid w:val="00E6550F"/>
    <w:rPr>
      <w:i/>
      <w:iCs/>
      <w:shd w:val="clear" w:color="auto" w:fill="FFFFFF"/>
    </w:rPr>
  </w:style>
  <w:style w:type="paragraph" w:customStyle="1" w:styleId="141">
    <w:name w:val="Основной текст (14)1"/>
    <w:basedOn w:val="a"/>
    <w:link w:val="140"/>
    <w:rsid w:val="00E6550F"/>
    <w:pPr>
      <w:widowControl/>
      <w:shd w:val="clear" w:color="auto" w:fill="FFFFFF"/>
      <w:suppressAutoHyphens w:val="0"/>
      <w:spacing w:line="211" w:lineRule="exact"/>
      <w:ind w:firstLine="400"/>
      <w:jc w:val="both"/>
    </w:pPr>
    <w:rPr>
      <w:rFonts w:ascii="Times New Roman" w:eastAsia="Times New Roman" w:hAnsi="Times New Roman" w:cs="Times New Roman"/>
      <w:i/>
      <w:iCs/>
      <w:kern w:val="0"/>
      <w:sz w:val="20"/>
      <w:szCs w:val="20"/>
      <w:lang w:bidi="ar-SA"/>
    </w:rPr>
  </w:style>
  <w:style w:type="character" w:customStyle="1" w:styleId="142">
    <w:name w:val="Основной текст (14) + Не курсив"/>
    <w:basedOn w:val="140"/>
    <w:rsid w:val="00E6550F"/>
    <w:rPr>
      <w:i/>
      <w:iCs/>
      <w:shd w:val="clear" w:color="auto" w:fill="FFFFFF"/>
    </w:rPr>
  </w:style>
  <w:style w:type="character" w:customStyle="1" w:styleId="143">
    <w:name w:val="Основной текст (14)"/>
    <w:rsid w:val="00E6550F"/>
    <w:rPr>
      <w:i/>
      <w:iCs/>
      <w:noProof/>
      <w:sz w:val="22"/>
      <w:szCs w:val="22"/>
      <w:lang w:bidi="ar-SA"/>
    </w:rPr>
  </w:style>
  <w:style w:type="character" w:customStyle="1" w:styleId="36">
    <w:name w:val="Заголовок №36"/>
    <w:rsid w:val="00E6550F"/>
    <w:rPr>
      <w:rFonts w:ascii="Times New Roman" w:hAnsi="Times New Roman" w:cs="Times New Roman"/>
      <w:b w:val="0"/>
      <w:bCs w:val="0"/>
      <w:spacing w:val="0"/>
      <w:sz w:val="22"/>
      <w:szCs w:val="22"/>
      <w:lang w:bidi="ar-SA"/>
    </w:rPr>
  </w:style>
  <w:style w:type="character" w:customStyle="1" w:styleId="apple-converted-space">
    <w:name w:val="apple-converted-space"/>
    <w:basedOn w:val="a1"/>
    <w:rsid w:val="00E6550F"/>
  </w:style>
  <w:style w:type="character" w:customStyle="1" w:styleId="24">
    <w:name w:val="Заголовок №2_"/>
    <w:link w:val="25"/>
    <w:rsid w:val="00E6550F"/>
    <w:rPr>
      <w:b/>
      <w:bCs/>
      <w:sz w:val="21"/>
      <w:szCs w:val="21"/>
      <w:shd w:val="clear" w:color="auto" w:fill="FFFFFF"/>
    </w:rPr>
  </w:style>
  <w:style w:type="paragraph" w:customStyle="1" w:styleId="25">
    <w:name w:val="Заголовок №2"/>
    <w:basedOn w:val="a"/>
    <w:link w:val="24"/>
    <w:rsid w:val="00E6550F"/>
    <w:pPr>
      <w:shd w:val="clear" w:color="auto" w:fill="FFFFFF"/>
      <w:suppressAutoHyphens w:val="0"/>
      <w:spacing w:line="226" w:lineRule="exact"/>
      <w:jc w:val="center"/>
      <w:outlineLvl w:val="1"/>
    </w:pPr>
    <w:rPr>
      <w:rFonts w:ascii="Times New Roman" w:eastAsia="Times New Roman" w:hAnsi="Times New Roman" w:cs="Times New Roman"/>
      <w:b/>
      <w:bCs/>
      <w:kern w:val="0"/>
      <w:sz w:val="21"/>
      <w:szCs w:val="21"/>
      <w:lang w:eastAsia="ru-RU" w:bidi="ar-SA"/>
    </w:rPr>
  </w:style>
  <w:style w:type="character" w:customStyle="1" w:styleId="33">
    <w:name w:val="Основной текст 3 Знак"/>
    <w:link w:val="34"/>
    <w:semiHidden/>
    <w:rsid w:val="00E6550F"/>
    <w:rPr>
      <w:sz w:val="16"/>
      <w:szCs w:val="16"/>
    </w:rPr>
  </w:style>
  <w:style w:type="paragraph" w:styleId="34">
    <w:name w:val="Body Text 3"/>
    <w:basedOn w:val="a"/>
    <w:link w:val="33"/>
    <w:semiHidden/>
    <w:unhideWhenUsed/>
    <w:rsid w:val="00E6550F"/>
    <w:pPr>
      <w:widowControl/>
      <w:suppressAutoHyphens w:val="0"/>
      <w:spacing w:after="120"/>
    </w:pPr>
    <w:rPr>
      <w:rFonts w:ascii="Times New Roman" w:eastAsia="Times New Roman" w:hAnsi="Times New Roman" w:cs="Times New Roman"/>
      <w:kern w:val="0"/>
      <w:sz w:val="16"/>
      <w:szCs w:val="16"/>
      <w:lang w:eastAsia="ru-RU" w:bidi="ar-SA"/>
    </w:rPr>
  </w:style>
  <w:style w:type="paragraph" w:styleId="af9">
    <w:name w:val="Plain Text"/>
    <w:basedOn w:val="a"/>
    <w:link w:val="afa"/>
    <w:unhideWhenUsed/>
    <w:rsid w:val="00E6550F"/>
    <w:pPr>
      <w:widowControl/>
      <w:suppressAutoHyphens w:val="0"/>
    </w:pPr>
    <w:rPr>
      <w:rFonts w:ascii="Courier New" w:eastAsia="Times New Roman" w:hAnsi="Courier New" w:cs="Times New Roman"/>
      <w:kern w:val="0"/>
      <w:sz w:val="20"/>
      <w:szCs w:val="20"/>
      <w:lang w:eastAsia="ru-RU" w:bidi="ar-SA"/>
    </w:rPr>
  </w:style>
  <w:style w:type="character" w:customStyle="1" w:styleId="afa">
    <w:name w:val="Текст Знак"/>
    <w:link w:val="af9"/>
    <w:rsid w:val="00E6550F"/>
    <w:rPr>
      <w:rFonts w:ascii="Courier New" w:hAnsi="Courier New"/>
    </w:rPr>
  </w:style>
  <w:style w:type="paragraph" w:customStyle="1" w:styleId="17">
    <w:name w:val="Обычный1"/>
    <w:rsid w:val="00E6550F"/>
  </w:style>
  <w:style w:type="paragraph" w:customStyle="1" w:styleId="18">
    <w:name w:val="Стиль1"/>
    <w:rsid w:val="00E6550F"/>
    <w:pPr>
      <w:spacing w:line="360" w:lineRule="auto"/>
      <w:ind w:firstLine="720"/>
      <w:jc w:val="both"/>
    </w:pPr>
    <w:rPr>
      <w:sz w:val="24"/>
    </w:rPr>
  </w:style>
  <w:style w:type="paragraph" w:customStyle="1" w:styleId="26">
    <w:name w:val="Обычный2"/>
    <w:rsid w:val="00E6550F"/>
  </w:style>
  <w:style w:type="paragraph" w:customStyle="1" w:styleId="35">
    <w:name w:val="Обычный3"/>
    <w:rsid w:val="00E6550F"/>
  </w:style>
  <w:style w:type="character" w:customStyle="1" w:styleId="FontStyle12">
    <w:name w:val="Font Style12"/>
    <w:uiPriority w:val="99"/>
    <w:rsid w:val="00E6550F"/>
    <w:rPr>
      <w:rFonts w:ascii="Arial" w:hAnsi="Arial" w:cs="Arial"/>
      <w:sz w:val="20"/>
      <w:szCs w:val="20"/>
    </w:rPr>
  </w:style>
  <w:style w:type="character" w:customStyle="1" w:styleId="FontStyle11">
    <w:name w:val="Font Style11"/>
    <w:uiPriority w:val="99"/>
    <w:rsid w:val="00E6550F"/>
    <w:rPr>
      <w:rFonts w:ascii="Arial" w:hAnsi="Arial" w:cs="Arial"/>
      <w:b/>
      <w:bCs/>
      <w:spacing w:val="-10"/>
      <w:sz w:val="20"/>
      <w:szCs w:val="20"/>
    </w:rPr>
  </w:style>
  <w:style w:type="paragraph" w:styleId="afb">
    <w:name w:val="Normal (Web)"/>
    <w:basedOn w:val="a"/>
    <w:rsid w:val="00E6550F"/>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 w:type="paragraph" w:customStyle="1" w:styleId="311">
    <w:name w:val="Основной текст с отступом 31"/>
    <w:basedOn w:val="a"/>
    <w:rsid w:val="00E6550F"/>
    <w:pPr>
      <w:widowControl/>
      <w:shd w:val="clear" w:color="auto" w:fill="FFFFFF"/>
      <w:suppressAutoHyphens w:val="0"/>
      <w:ind w:left="1080" w:firstLine="426"/>
      <w:jc w:val="center"/>
    </w:pPr>
    <w:rPr>
      <w:rFonts w:ascii="Arial" w:eastAsia="Times New Roman" w:hAnsi="Arial" w:cs="Arial"/>
      <w:b/>
      <w:bCs/>
      <w:kern w:val="0"/>
      <w:sz w:val="32"/>
      <w:lang w:eastAsia="ar-SA" w:bidi="ar-SA"/>
    </w:rPr>
  </w:style>
  <w:style w:type="paragraph" w:customStyle="1" w:styleId="210">
    <w:name w:val="Основной текст с отступом 21"/>
    <w:basedOn w:val="a"/>
    <w:rsid w:val="00E6550F"/>
    <w:pPr>
      <w:widowControl/>
      <w:shd w:val="clear" w:color="auto" w:fill="FFFFFF"/>
      <w:suppressAutoHyphens w:val="0"/>
      <w:ind w:left="1080" w:firstLine="426"/>
    </w:pPr>
    <w:rPr>
      <w:rFonts w:ascii="Arial" w:eastAsia="Times New Roman" w:hAnsi="Arial" w:cs="Arial"/>
      <w:kern w:val="0"/>
      <w:lang w:eastAsia="ar-SA" w:bidi="ar-SA"/>
    </w:rPr>
  </w:style>
  <w:style w:type="character" w:styleId="afc">
    <w:name w:val="Strong"/>
    <w:qFormat/>
    <w:rsid w:val="00E6550F"/>
    <w:rPr>
      <w:b/>
      <w:bCs/>
    </w:rPr>
  </w:style>
  <w:style w:type="paragraph" w:styleId="afd">
    <w:name w:val="Title"/>
    <w:basedOn w:val="a"/>
    <w:link w:val="afe"/>
    <w:qFormat/>
    <w:rsid w:val="00E6550F"/>
    <w:pPr>
      <w:widowControl/>
      <w:suppressAutoHyphens w:val="0"/>
      <w:jc w:val="center"/>
    </w:pPr>
    <w:rPr>
      <w:rFonts w:ascii="Times New Roman" w:eastAsia="Times New Roman" w:hAnsi="Times New Roman" w:cs="Times New Roman"/>
      <w:b/>
      <w:bCs/>
      <w:kern w:val="0"/>
      <w:lang w:eastAsia="ru-RU" w:bidi="ar-SA"/>
    </w:rPr>
  </w:style>
  <w:style w:type="character" w:customStyle="1" w:styleId="afe">
    <w:name w:val="Название Знак"/>
    <w:link w:val="afd"/>
    <w:rsid w:val="00E6550F"/>
    <w:rPr>
      <w:b/>
      <w:bCs/>
      <w:sz w:val="24"/>
      <w:szCs w:val="24"/>
    </w:rPr>
  </w:style>
  <w:style w:type="character" w:styleId="aff">
    <w:name w:val="page number"/>
    <w:basedOn w:val="a1"/>
    <w:rsid w:val="00E6550F"/>
  </w:style>
  <w:style w:type="paragraph" w:styleId="27">
    <w:name w:val="Body Text 2"/>
    <w:basedOn w:val="a"/>
    <w:link w:val="28"/>
    <w:rsid w:val="00E6550F"/>
    <w:pPr>
      <w:widowControl/>
      <w:suppressAutoHyphens w:val="0"/>
      <w:spacing w:after="120" w:line="480" w:lineRule="auto"/>
    </w:pPr>
    <w:rPr>
      <w:rFonts w:ascii="Calibri" w:eastAsia="Calibri" w:hAnsi="Calibri" w:cs="Times New Roman"/>
      <w:kern w:val="0"/>
      <w:sz w:val="22"/>
      <w:szCs w:val="22"/>
      <w:lang w:eastAsia="en-US" w:bidi="ar-SA"/>
    </w:rPr>
  </w:style>
  <w:style w:type="character" w:customStyle="1" w:styleId="28">
    <w:name w:val="Основной текст 2 Знак"/>
    <w:link w:val="27"/>
    <w:rsid w:val="00E6550F"/>
    <w:rPr>
      <w:rFonts w:ascii="Calibri" w:eastAsia="Calibri" w:hAnsi="Calibri"/>
      <w:sz w:val="22"/>
      <w:szCs w:val="22"/>
      <w:lang w:eastAsia="en-US"/>
    </w:rPr>
  </w:style>
  <w:style w:type="character" w:customStyle="1" w:styleId="aff0">
    <w:name w:val="Текст сноски Знак"/>
    <w:link w:val="aff1"/>
    <w:rsid w:val="00E6550F"/>
    <w:rPr>
      <w:rFonts w:ascii="Calibri" w:eastAsia="Calibri" w:hAnsi="Calibri"/>
      <w:lang w:eastAsia="en-US"/>
    </w:rPr>
  </w:style>
  <w:style w:type="paragraph" w:styleId="aff1">
    <w:name w:val="footnote text"/>
    <w:basedOn w:val="a"/>
    <w:link w:val="aff0"/>
    <w:rsid w:val="00E6550F"/>
    <w:pPr>
      <w:widowControl/>
      <w:suppressAutoHyphens w:val="0"/>
      <w:spacing w:after="200" w:line="276" w:lineRule="auto"/>
    </w:pPr>
    <w:rPr>
      <w:rFonts w:ascii="Calibri" w:eastAsia="Calibri" w:hAnsi="Calibri" w:cs="Times New Roman"/>
      <w:kern w:val="0"/>
      <w:sz w:val="20"/>
      <w:szCs w:val="20"/>
      <w:lang w:eastAsia="en-US" w:bidi="ar-SA"/>
    </w:rPr>
  </w:style>
  <w:style w:type="paragraph" w:customStyle="1" w:styleId="19">
    <w:name w:val="Знак1"/>
    <w:basedOn w:val="a"/>
    <w:rsid w:val="00E6550F"/>
    <w:pPr>
      <w:widowControl/>
      <w:suppressAutoHyphens w:val="0"/>
      <w:spacing w:after="160" w:line="240" w:lineRule="exact"/>
    </w:pPr>
    <w:rPr>
      <w:rFonts w:ascii="Verdana" w:eastAsia="Times New Roman" w:hAnsi="Verdana" w:cs="Times New Roman"/>
      <w:kern w:val="0"/>
      <w:sz w:val="20"/>
      <w:szCs w:val="20"/>
      <w:lang w:val="en-US" w:eastAsia="en-US" w:bidi="ar-SA"/>
    </w:rPr>
  </w:style>
  <w:style w:type="character" w:customStyle="1" w:styleId="aff2">
    <w:name w:val="Текст концевой сноски Знак"/>
    <w:link w:val="aff3"/>
    <w:uiPriority w:val="99"/>
    <w:semiHidden/>
    <w:rsid w:val="00E6550F"/>
    <w:rPr>
      <w:rFonts w:ascii="Calibri" w:eastAsia="Calibri" w:hAnsi="Calibri"/>
      <w:lang w:eastAsia="en-US"/>
    </w:rPr>
  </w:style>
  <w:style w:type="paragraph" w:styleId="aff3">
    <w:name w:val="endnote text"/>
    <w:basedOn w:val="a"/>
    <w:link w:val="aff2"/>
    <w:uiPriority w:val="99"/>
    <w:semiHidden/>
    <w:unhideWhenUsed/>
    <w:rsid w:val="00E6550F"/>
    <w:pPr>
      <w:widowControl/>
      <w:suppressAutoHyphens w:val="0"/>
      <w:spacing w:after="200" w:line="276" w:lineRule="auto"/>
    </w:pPr>
    <w:rPr>
      <w:rFonts w:ascii="Calibri" w:eastAsia="Calibri" w:hAnsi="Calibri" w:cs="Times New Roman"/>
      <w:kern w:val="0"/>
      <w:sz w:val="20"/>
      <w:szCs w:val="20"/>
      <w:lang w:eastAsia="en-US" w:bidi="ar-SA"/>
    </w:rPr>
  </w:style>
  <w:style w:type="paragraph" w:customStyle="1" w:styleId="c2">
    <w:name w:val="c2"/>
    <w:basedOn w:val="a"/>
    <w:rsid w:val="00E6550F"/>
    <w:pPr>
      <w:widowControl/>
      <w:suppressAutoHyphens w:val="0"/>
      <w:spacing w:before="100" w:beforeAutospacing="1" w:after="100" w:afterAutospacing="1"/>
    </w:pPr>
    <w:rPr>
      <w:rFonts w:ascii="Times New Roman" w:eastAsia="Times New Roman" w:hAnsi="Times New Roman" w:cs="Times New Roman"/>
      <w:kern w:val="0"/>
      <w:lang w:eastAsia="ru-RU" w:bidi="ar-SA"/>
    </w:rPr>
  </w:style>
  <w:style w:type="character" w:customStyle="1" w:styleId="c3">
    <w:name w:val="c3"/>
    <w:basedOn w:val="a1"/>
    <w:rsid w:val="00E6550F"/>
  </w:style>
  <w:style w:type="character" w:customStyle="1" w:styleId="em1">
    <w:name w:val="em1"/>
    <w:rsid w:val="00E305F7"/>
    <w:rPr>
      <w:b/>
      <w:bCs/>
    </w:rPr>
  </w:style>
  <w:style w:type="character" w:customStyle="1" w:styleId="60">
    <w:name w:val="Заголовок 6 Знак"/>
    <w:basedOn w:val="a1"/>
    <w:link w:val="6"/>
    <w:rsid w:val="0093702C"/>
    <w:rPr>
      <w:b/>
      <w:bCs/>
      <w:szCs w:val="24"/>
    </w:rPr>
  </w:style>
  <w:style w:type="character" w:customStyle="1" w:styleId="70">
    <w:name w:val="Заголовок 7 Знак"/>
    <w:basedOn w:val="a1"/>
    <w:link w:val="7"/>
    <w:rsid w:val="0093702C"/>
    <w:rPr>
      <w:b/>
      <w:bCs/>
      <w:color w:val="000000"/>
    </w:rPr>
  </w:style>
  <w:style w:type="character" w:customStyle="1" w:styleId="80">
    <w:name w:val="Заголовок 8 Знак"/>
    <w:basedOn w:val="a1"/>
    <w:link w:val="8"/>
    <w:rsid w:val="0093702C"/>
    <w:rPr>
      <w:b/>
      <w:bCs/>
      <w:color w:val="000000"/>
      <w:sz w:val="21"/>
      <w:szCs w:val="21"/>
      <w:shd w:val="clear" w:color="auto" w:fill="FFFFFF"/>
    </w:rPr>
  </w:style>
  <w:style w:type="paragraph" w:styleId="29">
    <w:name w:val="Body Text Indent 2"/>
    <w:basedOn w:val="a"/>
    <w:link w:val="2a"/>
    <w:rsid w:val="0093702C"/>
    <w:pPr>
      <w:widowControl/>
      <w:suppressAutoHyphens w:val="0"/>
      <w:ind w:firstLine="360"/>
    </w:pPr>
    <w:rPr>
      <w:rFonts w:ascii="Times New Roman" w:eastAsia="Times New Roman" w:hAnsi="Times New Roman" w:cs="Times New Roman"/>
      <w:kern w:val="0"/>
      <w:sz w:val="28"/>
      <w:szCs w:val="20"/>
      <w:lang w:eastAsia="ru-RU" w:bidi="ar-SA"/>
    </w:rPr>
  </w:style>
  <w:style w:type="character" w:customStyle="1" w:styleId="2a">
    <w:name w:val="Основной текст с отступом 2 Знак"/>
    <w:basedOn w:val="a1"/>
    <w:link w:val="29"/>
    <w:rsid w:val="0093702C"/>
    <w:rPr>
      <w:sz w:val="28"/>
    </w:rPr>
  </w:style>
  <w:style w:type="paragraph" w:styleId="aff4">
    <w:name w:val="Document Map"/>
    <w:basedOn w:val="a"/>
    <w:link w:val="aff5"/>
    <w:semiHidden/>
    <w:rsid w:val="0093702C"/>
    <w:pPr>
      <w:widowControl/>
      <w:shd w:val="clear" w:color="auto" w:fill="000080"/>
      <w:suppressAutoHyphens w:val="0"/>
    </w:pPr>
    <w:rPr>
      <w:rFonts w:ascii="Tahoma" w:eastAsia="Times New Roman" w:hAnsi="Tahoma" w:cs="Tahoma"/>
      <w:kern w:val="0"/>
      <w:sz w:val="20"/>
      <w:szCs w:val="20"/>
      <w:lang w:eastAsia="ru-RU" w:bidi="ar-SA"/>
    </w:rPr>
  </w:style>
  <w:style w:type="character" w:customStyle="1" w:styleId="aff5">
    <w:name w:val="Схема документа Знак"/>
    <w:basedOn w:val="a1"/>
    <w:link w:val="aff4"/>
    <w:semiHidden/>
    <w:rsid w:val="0093702C"/>
    <w:rPr>
      <w:rFonts w:ascii="Tahoma" w:hAnsi="Tahoma" w:cs="Tahoma"/>
      <w:shd w:val="clear" w:color="auto" w:fill="000080"/>
    </w:rPr>
  </w:style>
  <w:style w:type="paragraph" w:customStyle="1" w:styleId="FR2">
    <w:name w:val="FR2"/>
    <w:rsid w:val="0093702C"/>
    <w:pPr>
      <w:widowControl w:val="0"/>
      <w:autoSpaceDE w:val="0"/>
      <w:autoSpaceDN w:val="0"/>
      <w:adjustRightInd w:val="0"/>
      <w:spacing w:before="200"/>
      <w:jc w:val="both"/>
    </w:pPr>
    <w:rPr>
      <w:sz w:val="28"/>
      <w:szCs w:val="28"/>
    </w:rPr>
  </w:style>
  <w:style w:type="character" w:styleId="aff6">
    <w:name w:val="footnote reference"/>
    <w:rsid w:val="0093702C"/>
    <w:rPr>
      <w:vertAlign w:val="superscript"/>
    </w:rPr>
  </w:style>
  <w:style w:type="character" w:customStyle="1" w:styleId="FontStyle13">
    <w:name w:val="Font Style13"/>
    <w:rsid w:val="0093702C"/>
    <w:rPr>
      <w:rFonts w:ascii="Century Schoolbook" w:hAnsi="Century Schoolbook" w:cs="Century Schoolbook"/>
      <w:i/>
      <w:iCs/>
      <w:sz w:val="18"/>
      <w:szCs w:val="18"/>
    </w:rPr>
  </w:style>
  <w:style w:type="paragraph" w:customStyle="1" w:styleId="western">
    <w:name w:val="western"/>
    <w:basedOn w:val="a"/>
    <w:rsid w:val="0093702C"/>
    <w:pPr>
      <w:widowControl/>
      <w:suppressAutoHyphens w:val="0"/>
      <w:spacing w:before="100" w:beforeAutospacing="1" w:after="100" w:afterAutospacing="1"/>
      <w:jc w:val="both"/>
    </w:pPr>
    <w:rPr>
      <w:rFonts w:ascii="Times New Roman" w:eastAsia="Times New Roman" w:hAnsi="Times New Roman" w:cs="Times New Roman"/>
      <w:color w:val="000000"/>
      <w:kern w:val="0"/>
      <w:sz w:val="28"/>
      <w:szCs w:val="28"/>
      <w:lang w:eastAsia="ru-RU" w:bidi="ar-SA"/>
    </w:rPr>
  </w:style>
  <w:style w:type="table" w:customStyle="1" w:styleId="-111">
    <w:name w:val="Таблица-сетка 1 светлая — акцент 11"/>
    <w:basedOn w:val="a2"/>
    <w:uiPriority w:val="46"/>
    <w:rsid w:val="0093702C"/>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c6">
    <w:name w:val="c6"/>
    <w:basedOn w:val="a"/>
    <w:rsid w:val="00FB27E8"/>
    <w:pPr>
      <w:widowControl/>
      <w:suppressAutoHyphens w:val="0"/>
      <w:spacing w:beforeAutospacing="1" w:afterAutospacing="1"/>
    </w:pPr>
    <w:rPr>
      <w:rFonts w:ascii="Times New Roman" w:eastAsia="Times New Roman" w:hAnsi="Times New Roman" w:cs="Times New Roman"/>
      <w:color w:val="000000"/>
      <w:kern w:val="0"/>
      <w:szCs w:val="20"/>
      <w:lang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168920">
      <w:bodyDiv w:val="1"/>
      <w:marLeft w:val="0"/>
      <w:marRight w:val="0"/>
      <w:marTop w:val="0"/>
      <w:marBottom w:val="0"/>
      <w:divBdr>
        <w:top w:val="none" w:sz="0" w:space="0" w:color="auto"/>
        <w:left w:val="none" w:sz="0" w:space="0" w:color="auto"/>
        <w:bottom w:val="none" w:sz="0" w:space="0" w:color="auto"/>
        <w:right w:val="none" w:sz="0" w:space="0" w:color="auto"/>
      </w:divBdr>
    </w:div>
    <w:div w:id="105270288">
      <w:bodyDiv w:val="1"/>
      <w:marLeft w:val="0"/>
      <w:marRight w:val="0"/>
      <w:marTop w:val="0"/>
      <w:marBottom w:val="0"/>
      <w:divBdr>
        <w:top w:val="none" w:sz="0" w:space="0" w:color="auto"/>
        <w:left w:val="none" w:sz="0" w:space="0" w:color="auto"/>
        <w:bottom w:val="none" w:sz="0" w:space="0" w:color="auto"/>
        <w:right w:val="none" w:sz="0" w:space="0" w:color="auto"/>
      </w:divBdr>
    </w:div>
    <w:div w:id="152646743">
      <w:bodyDiv w:val="1"/>
      <w:marLeft w:val="0"/>
      <w:marRight w:val="0"/>
      <w:marTop w:val="0"/>
      <w:marBottom w:val="0"/>
      <w:divBdr>
        <w:top w:val="none" w:sz="0" w:space="0" w:color="auto"/>
        <w:left w:val="none" w:sz="0" w:space="0" w:color="auto"/>
        <w:bottom w:val="none" w:sz="0" w:space="0" w:color="auto"/>
        <w:right w:val="none" w:sz="0" w:space="0" w:color="auto"/>
      </w:divBdr>
    </w:div>
    <w:div w:id="217016144">
      <w:bodyDiv w:val="1"/>
      <w:marLeft w:val="0"/>
      <w:marRight w:val="0"/>
      <w:marTop w:val="0"/>
      <w:marBottom w:val="0"/>
      <w:divBdr>
        <w:top w:val="none" w:sz="0" w:space="0" w:color="auto"/>
        <w:left w:val="none" w:sz="0" w:space="0" w:color="auto"/>
        <w:bottom w:val="none" w:sz="0" w:space="0" w:color="auto"/>
        <w:right w:val="none" w:sz="0" w:space="0" w:color="auto"/>
      </w:divBdr>
    </w:div>
    <w:div w:id="227615051">
      <w:bodyDiv w:val="1"/>
      <w:marLeft w:val="0"/>
      <w:marRight w:val="0"/>
      <w:marTop w:val="0"/>
      <w:marBottom w:val="0"/>
      <w:divBdr>
        <w:top w:val="none" w:sz="0" w:space="0" w:color="auto"/>
        <w:left w:val="none" w:sz="0" w:space="0" w:color="auto"/>
        <w:bottom w:val="none" w:sz="0" w:space="0" w:color="auto"/>
        <w:right w:val="none" w:sz="0" w:space="0" w:color="auto"/>
      </w:divBdr>
    </w:div>
    <w:div w:id="243220711">
      <w:bodyDiv w:val="1"/>
      <w:marLeft w:val="0"/>
      <w:marRight w:val="0"/>
      <w:marTop w:val="0"/>
      <w:marBottom w:val="0"/>
      <w:divBdr>
        <w:top w:val="none" w:sz="0" w:space="0" w:color="auto"/>
        <w:left w:val="none" w:sz="0" w:space="0" w:color="auto"/>
        <w:bottom w:val="none" w:sz="0" w:space="0" w:color="auto"/>
        <w:right w:val="none" w:sz="0" w:space="0" w:color="auto"/>
      </w:divBdr>
    </w:div>
    <w:div w:id="302196595">
      <w:bodyDiv w:val="1"/>
      <w:marLeft w:val="0"/>
      <w:marRight w:val="0"/>
      <w:marTop w:val="0"/>
      <w:marBottom w:val="0"/>
      <w:divBdr>
        <w:top w:val="none" w:sz="0" w:space="0" w:color="auto"/>
        <w:left w:val="none" w:sz="0" w:space="0" w:color="auto"/>
        <w:bottom w:val="none" w:sz="0" w:space="0" w:color="auto"/>
        <w:right w:val="none" w:sz="0" w:space="0" w:color="auto"/>
      </w:divBdr>
    </w:div>
    <w:div w:id="331031258">
      <w:bodyDiv w:val="1"/>
      <w:marLeft w:val="0"/>
      <w:marRight w:val="0"/>
      <w:marTop w:val="0"/>
      <w:marBottom w:val="0"/>
      <w:divBdr>
        <w:top w:val="none" w:sz="0" w:space="0" w:color="auto"/>
        <w:left w:val="none" w:sz="0" w:space="0" w:color="auto"/>
        <w:bottom w:val="none" w:sz="0" w:space="0" w:color="auto"/>
        <w:right w:val="none" w:sz="0" w:space="0" w:color="auto"/>
      </w:divBdr>
    </w:div>
    <w:div w:id="341593602">
      <w:bodyDiv w:val="1"/>
      <w:marLeft w:val="0"/>
      <w:marRight w:val="0"/>
      <w:marTop w:val="0"/>
      <w:marBottom w:val="0"/>
      <w:divBdr>
        <w:top w:val="none" w:sz="0" w:space="0" w:color="auto"/>
        <w:left w:val="none" w:sz="0" w:space="0" w:color="auto"/>
        <w:bottom w:val="none" w:sz="0" w:space="0" w:color="auto"/>
        <w:right w:val="none" w:sz="0" w:space="0" w:color="auto"/>
      </w:divBdr>
    </w:div>
    <w:div w:id="367804501">
      <w:bodyDiv w:val="1"/>
      <w:marLeft w:val="0"/>
      <w:marRight w:val="0"/>
      <w:marTop w:val="0"/>
      <w:marBottom w:val="0"/>
      <w:divBdr>
        <w:top w:val="none" w:sz="0" w:space="0" w:color="auto"/>
        <w:left w:val="none" w:sz="0" w:space="0" w:color="auto"/>
        <w:bottom w:val="none" w:sz="0" w:space="0" w:color="auto"/>
        <w:right w:val="none" w:sz="0" w:space="0" w:color="auto"/>
      </w:divBdr>
    </w:div>
    <w:div w:id="495877969">
      <w:bodyDiv w:val="1"/>
      <w:marLeft w:val="0"/>
      <w:marRight w:val="0"/>
      <w:marTop w:val="0"/>
      <w:marBottom w:val="0"/>
      <w:divBdr>
        <w:top w:val="none" w:sz="0" w:space="0" w:color="auto"/>
        <w:left w:val="none" w:sz="0" w:space="0" w:color="auto"/>
        <w:bottom w:val="none" w:sz="0" w:space="0" w:color="auto"/>
        <w:right w:val="none" w:sz="0" w:space="0" w:color="auto"/>
      </w:divBdr>
    </w:div>
    <w:div w:id="542596193">
      <w:bodyDiv w:val="1"/>
      <w:marLeft w:val="0"/>
      <w:marRight w:val="0"/>
      <w:marTop w:val="0"/>
      <w:marBottom w:val="0"/>
      <w:divBdr>
        <w:top w:val="none" w:sz="0" w:space="0" w:color="auto"/>
        <w:left w:val="none" w:sz="0" w:space="0" w:color="auto"/>
        <w:bottom w:val="none" w:sz="0" w:space="0" w:color="auto"/>
        <w:right w:val="none" w:sz="0" w:space="0" w:color="auto"/>
      </w:divBdr>
    </w:div>
    <w:div w:id="544946140">
      <w:bodyDiv w:val="1"/>
      <w:marLeft w:val="0"/>
      <w:marRight w:val="0"/>
      <w:marTop w:val="0"/>
      <w:marBottom w:val="0"/>
      <w:divBdr>
        <w:top w:val="none" w:sz="0" w:space="0" w:color="auto"/>
        <w:left w:val="none" w:sz="0" w:space="0" w:color="auto"/>
        <w:bottom w:val="none" w:sz="0" w:space="0" w:color="auto"/>
        <w:right w:val="none" w:sz="0" w:space="0" w:color="auto"/>
      </w:divBdr>
    </w:div>
    <w:div w:id="546339199">
      <w:bodyDiv w:val="1"/>
      <w:marLeft w:val="0"/>
      <w:marRight w:val="0"/>
      <w:marTop w:val="0"/>
      <w:marBottom w:val="0"/>
      <w:divBdr>
        <w:top w:val="none" w:sz="0" w:space="0" w:color="auto"/>
        <w:left w:val="none" w:sz="0" w:space="0" w:color="auto"/>
        <w:bottom w:val="none" w:sz="0" w:space="0" w:color="auto"/>
        <w:right w:val="none" w:sz="0" w:space="0" w:color="auto"/>
      </w:divBdr>
    </w:div>
    <w:div w:id="570847957">
      <w:bodyDiv w:val="1"/>
      <w:marLeft w:val="0"/>
      <w:marRight w:val="0"/>
      <w:marTop w:val="0"/>
      <w:marBottom w:val="0"/>
      <w:divBdr>
        <w:top w:val="none" w:sz="0" w:space="0" w:color="auto"/>
        <w:left w:val="none" w:sz="0" w:space="0" w:color="auto"/>
        <w:bottom w:val="none" w:sz="0" w:space="0" w:color="auto"/>
        <w:right w:val="none" w:sz="0" w:space="0" w:color="auto"/>
      </w:divBdr>
    </w:div>
    <w:div w:id="585192676">
      <w:bodyDiv w:val="1"/>
      <w:marLeft w:val="0"/>
      <w:marRight w:val="0"/>
      <w:marTop w:val="0"/>
      <w:marBottom w:val="0"/>
      <w:divBdr>
        <w:top w:val="none" w:sz="0" w:space="0" w:color="auto"/>
        <w:left w:val="none" w:sz="0" w:space="0" w:color="auto"/>
        <w:bottom w:val="none" w:sz="0" w:space="0" w:color="auto"/>
        <w:right w:val="none" w:sz="0" w:space="0" w:color="auto"/>
      </w:divBdr>
    </w:div>
    <w:div w:id="596064991">
      <w:bodyDiv w:val="1"/>
      <w:marLeft w:val="0"/>
      <w:marRight w:val="0"/>
      <w:marTop w:val="0"/>
      <w:marBottom w:val="0"/>
      <w:divBdr>
        <w:top w:val="none" w:sz="0" w:space="0" w:color="auto"/>
        <w:left w:val="none" w:sz="0" w:space="0" w:color="auto"/>
        <w:bottom w:val="none" w:sz="0" w:space="0" w:color="auto"/>
        <w:right w:val="none" w:sz="0" w:space="0" w:color="auto"/>
      </w:divBdr>
    </w:div>
    <w:div w:id="604508560">
      <w:bodyDiv w:val="1"/>
      <w:marLeft w:val="0"/>
      <w:marRight w:val="0"/>
      <w:marTop w:val="0"/>
      <w:marBottom w:val="0"/>
      <w:divBdr>
        <w:top w:val="none" w:sz="0" w:space="0" w:color="auto"/>
        <w:left w:val="none" w:sz="0" w:space="0" w:color="auto"/>
        <w:bottom w:val="none" w:sz="0" w:space="0" w:color="auto"/>
        <w:right w:val="none" w:sz="0" w:space="0" w:color="auto"/>
      </w:divBdr>
    </w:div>
    <w:div w:id="609630322">
      <w:bodyDiv w:val="1"/>
      <w:marLeft w:val="0"/>
      <w:marRight w:val="0"/>
      <w:marTop w:val="0"/>
      <w:marBottom w:val="0"/>
      <w:divBdr>
        <w:top w:val="none" w:sz="0" w:space="0" w:color="auto"/>
        <w:left w:val="none" w:sz="0" w:space="0" w:color="auto"/>
        <w:bottom w:val="none" w:sz="0" w:space="0" w:color="auto"/>
        <w:right w:val="none" w:sz="0" w:space="0" w:color="auto"/>
      </w:divBdr>
    </w:div>
    <w:div w:id="629365036">
      <w:bodyDiv w:val="1"/>
      <w:marLeft w:val="0"/>
      <w:marRight w:val="0"/>
      <w:marTop w:val="0"/>
      <w:marBottom w:val="0"/>
      <w:divBdr>
        <w:top w:val="none" w:sz="0" w:space="0" w:color="auto"/>
        <w:left w:val="none" w:sz="0" w:space="0" w:color="auto"/>
        <w:bottom w:val="none" w:sz="0" w:space="0" w:color="auto"/>
        <w:right w:val="none" w:sz="0" w:space="0" w:color="auto"/>
      </w:divBdr>
    </w:div>
    <w:div w:id="630398914">
      <w:bodyDiv w:val="1"/>
      <w:marLeft w:val="0"/>
      <w:marRight w:val="0"/>
      <w:marTop w:val="0"/>
      <w:marBottom w:val="0"/>
      <w:divBdr>
        <w:top w:val="none" w:sz="0" w:space="0" w:color="auto"/>
        <w:left w:val="none" w:sz="0" w:space="0" w:color="auto"/>
        <w:bottom w:val="none" w:sz="0" w:space="0" w:color="auto"/>
        <w:right w:val="none" w:sz="0" w:space="0" w:color="auto"/>
      </w:divBdr>
    </w:div>
    <w:div w:id="700787594">
      <w:bodyDiv w:val="1"/>
      <w:marLeft w:val="0"/>
      <w:marRight w:val="0"/>
      <w:marTop w:val="0"/>
      <w:marBottom w:val="0"/>
      <w:divBdr>
        <w:top w:val="none" w:sz="0" w:space="0" w:color="auto"/>
        <w:left w:val="none" w:sz="0" w:space="0" w:color="auto"/>
        <w:bottom w:val="none" w:sz="0" w:space="0" w:color="auto"/>
        <w:right w:val="none" w:sz="0" w:space="0" w:color="auto"/>
      </w:divBdr>
    </w:div>
    <w:div w:id="701830708">
      <w:bodyDiv w:val="1"/>
      <w:marLeft w:val="0"/>
      <w:marRight w:val="0"/>
      <w:marTop w:val="0"/>
      <w:marBottom w:val="0"/>
      <w:divBdr>
        <w:top w:val="none" w:sz="0" w:space="0" w:color="auto"/>
        <w:left w:val="none" w:sz="0" w:space="0" w:color="auto"/>
        <w:bottom w:val="none" w:sz="0" w:space="0" w:color="auto"/>
        <w:right w:val="none" w:sz="0" w:space="0" w:color="auto"/>
      </w:divBdr>
    </w:div>
    <w:div w:id="747772196">
      <w:bodyDiv w:val="1"/>
      <w:marLeft w:val="0"/>
      <w:marRight w:val="0"/>
      <w:marTop w:val="0"/>
      <w:marBottom w:val="0"/>
      <w:divBdr>
        <w:top w:val="none" w:sz="0" w:space="0" w:color="auto"/>
        <w:left w:val="none" w:sz="0" w:space="0" w:color="auto"/>
        <w:bottom w:val="none" w:sz="0" w:space="0" w:color="auto"/>
        <w:right w:val="none" w:sz="0" w:space="0" w:color="auto"/>
      </w:divBdr>
    </w:div>
    <w:div w:id="774207559">
      <w:bodyDiv w:val="1"/>
      <w:marLeft w:val="0"/>
      <w:marRight w:val="0"/>
      <w:marTop w:val="0"/>
      <w:marBottom w:val="0"/>
      <w:divBdr>
        <w:top w:val="none" w:sz="0" w:space="0" w:color="auto"/>
        <w:left w:val="none" w:sz="0" w:space="0" w:color="auto"/>
        <w:bottom w:val="none" w:sz="0" w:space="0" w:color="auto"/>
        <w:right w:val="none" w:sz="0" w:space="0" w:color="auto"/>
      </w:divBdr>
    </w:div>
    <w:div w:id="779228129">
      <w:bodyDiv w:val="1"/>
      <w:marLeft w:val="0"/>
      <w:marRight w:val="0"/>
      <w:marTop w:val="0"/>
      <w:marBottom w:val="0"/>
      <w:divBdr>
        <w:top w:val="none" w:sz="0" w:space="0" w:color="auto"/>
        <w:left w:val="none" w:sz="0" w:space="0" w:color="auto"/>
        <w:bottom w:val="none" w:sz="0" w:space="0" w:color="auto"/>
        <w:right w:val="none" w:sz="0" w:space="0" w:color="auto"/>
      </w:divBdr>
    </w:div>
    <w:div w:id="808283303">
      <w:bodyDiv w:val="1"/>
      <w:marLeft w:val="0"/>
      <w:marRight w:val="0"/>
      <w:marTop w:val="0"/>
      <w:marBottom w:val="0"/>
      <w:divBdr>
        <w:top w:val="none" w:sz="0" w:space="0" w:color="auto"/>
        <w:left w:val="none" w:sz="0" w:space="0" w:color="auto"/>
        <w:bottom w:val="none" w:sz="0" w:space="0" w:color="auto"/>
        <w:right w:val="none" w:sz="0" w:space="0" w:color="auto"/>
      </w:divBdr>
    </w:div>
    <w:div w:id="830683853">
      <w:bodyDiv w:val="1"/>
      <w:marLeft w:val="0"/>
      <w:marRight w:val="0"/>
      <w:marTop w:val="0"/>
      <w:marBottom w:val="0"/>
      <w:divBdr>
        <w:top w:val="none" w:sz="0" w:space="0" w:color="auto"/>
        <w:left w:val="none" w:sz="0" w:space="0" w:color="auto"/>
        <w:bottom w:val="none" w:sz="0" w:space="0" w:color="auto"/>
        <w:right w:val="none" w:sz="0" w:space="0" w:color="auto"/>
      </w:divBdr>
    </w:div>
    <w:div w:id="858081572">
      <w:bodyDiv w:val="1"/>
      <w:marLeft w:val="0"/>
      <w:marRight w:val="0"/>
      <w:marTop w:val="0"/>
      <w:marBottom w:val="0"/>
      <w:divBdr>
        <w:top w:val="none" w:sz="0" w:space="0" w:color="auto"/>
        <w:left w:val="none" w:sz="0" w:space="0" w:color="auto"/>
        <w:bottom w:val="none" w:sz="0" w:space="0" w:color="auto"/>
        <w:right w:val="none" w:sz="0" w:space="0" w:color="auto"/>
      </w:divBdr>
    </w:div>
    <w:div w:id="903373759">
      <w:bodyDiv w:val="1"/>
      <w:marLeft w:val="0"/>
      <w:marRight w:val="0"/>
      <w:marTop w:val="0"/>
      <w:marBottom w:val="0"/>
      <w:divBdr>
        <w:top w:val="none" w:sz="0" w:space="0" w:color="auto"/>
        <w:left w:val="none" w:sz="0" w:space="0" w:color="auto"/>
        <w:bottom w:val="none" w:sz="0" w:space="0" w:color="auto"/>
        <w:right w:val="none" w:sz="0" w:space="0" w:color="auto"/>
      </w:divBdr>
    </w:div>
    <w:div w:id="919339186">
      <w:bodyDiv w:val="1"/>
      <w:marLeft w:val="0"/>
      <w:marRight w:val="0"/>
      <w:marTop w:val="0"/>
      <w:marBottom w:val="0"/>
      <w:divBdr>
        <w:top w:val="none" w:sz="0" w:space="0" w:color="auto"/>
        <w:left w:val="none" w:sz="0" w:space="0" w:color="auto"/>
        <w:bottom w:val="none" w:sz="0" w:space="0" w:color="auto"/>
        <w:right w:val="none" w:sz="0" w:space="0" w:color="auto"/>
      </w:divBdr>
    </w:div>
    <w:div w:id="941456841">
      <w:bodyDiv w:val="1"/>
      <w:marLeft w:val="0"/>
      <w:marRight w:val="0"/>
      <w:marTop w:val="0"/>
      <w:marBottom w:val="0"/>
      <w:divBdr>
        <w:top w:val="none" w:sz="0" w:space="0" w:color="auto"/>
        <w:left w:val="none" w:sz="0" w:space="0" w:color="auto"/>
        <w:bottom w:val="none" w:sz="0" w:space="0" w:color="auto"/>
        <w:right w:val="none" w:sz="0" w:space="0" w:color="auto"/>
      </w:divBdr>
    </w:div>
    <w:div w:id="954599748">
      <w:bodyDiv w:val="1"/>
      <w:marLeft w:val="0"/>
      <w:marRight w:val="0"/>
      <w:marTop w:val="0"/>
      <w:marBottom w:val="0"/>
      <w:divBdr>
        <w:top w:val="none" w:sz="0" w:space="0" w:color="auto"/>
        <w:left w:val="none" w:sz="0" w:space="0" w:color="auto"/>
        <w:bottom w:val="none" w:sz="0" w:space="0" w:color="auto"/>
        <w:right w:val="none" w:sz="0" w:space="0" w:color="auto"/>
      </w:divBdr>
    </w:div>
    <w:div w:id="999818675">
      <w:bodyDiv w:val="1"/>
      <w:marLeft w:val="0"/>
      <w:marRight w:val="0"/>
      <w:marTop w:val="0"/>
      <w:marBottom w:val="0"/>
      <w:divBdr>
        <w:top w:val="none" w:sz="0" w:space="0" w:color="auto"/>
        <w:left w:val="none" w:sz="0" w:space="0" w:color="auto"/>
        <w:bottom w:val="none" w:sz="0" w:space="0" w:color="auto"/>
        <w:right w:val="none" w:sz="0" w:space="0" w:color="auto"/>
      </w:divBdr>
    </w:div>
    <w:div w:id="1003969123">
      <w:bodyDiv w:val="1"/>
      <w:marLeft w:val="0"/>
      <w:marRight w:val="0"/>
      <w:marTop w:val="0"/>
      <w:marBottom w:val="0"/>
      <w:divBdr>
        <w:top w:val="none" w:sz="0" w:space="0" w:color="auto"/>
        <w:left w:val="none" w:sz="0" w:space="0" w:color="auto"/>
        <w:bottom w:val="none" w:sz="0" w:space="0" w:color="auto"/>
        <w:right w:val="none" w:sz="0" w:space="0" w:color="auto"/>
      </w:divBdr>
    </w:div>
    <w:div w:id="1010374618">
      <w:bodyDiv w:val="1"/>
      <w:marLeft w:val="0"/>
      <w:marRight w:val="0"/>
      <w:marTop w:val="0"/>
      <w:marBottom w:val="0"/>
      <w:divBdr>
        <w:top w:val="none" w:sz="0" w:space="0" w:color="auto"/>
        <w:left w:val="none" w:sz="0" w:space="0" w:color="auto"/>
        <w:bottom w:val="none" w:sz="0" w:space="0" w:color="auto"/>
        <w:right w:val="none" w:sz="0" w:space="0" w:color="auto"/>
      </w:divBdr>
    </w:div>
    <w:div w:id="1019282306">
      <w:bodyDiv w:val="1"/>
      <w:marLeft w:val="0"/>
      <w:marRight w:val="0"/>
      <w:marTop w:val="0"/>
      <w:marBottom w:val="0"/>
      <w:divBdr>
        <w:top w:val="none" w:sz="0" w:space="0" w:color="auto"/>
        <w:left w:val="none" w:sz="0" w:space="0" w:color="auto"/>
        <w:bottom w:val="none" w:sz="0" w:space="0" w:color="auto"/>
        <w:right w:val="none" w:sz="0" w:space="0" w:color="auto"/>
      </w:divBdr>
    </w:div>
    <w:div w:id="1094978150">
      <w:bodyDiv w:val="1"/>
      <w:marLeft w:val="0"/>
      <w:marRight w:val="0"/>
      <w:marTop w:val="0"/>
      <w:marBottom w:val="0"/>
      <w:divBdr>
        <w:top w:val="none" w:sz="0" w:space="0" w:color="auto"/>
        <w:left w:val="none" w:sz="0" w:space="0" w:color="auto"/>
        <w:bottom w:val="none" w:sz="0" w:space="0" w:color="auto"/>
        <w:right w:val="none" w:sz="0" w:space="0" w:color="auto"/>
      </w:divBdr>
    </w:div>
    <w:div w:id="1095173181">
      <w:bodyDiv w:val="1"/>
      <w:marLeft w:val="0"/>
      <w:marRight w:val="0"/>
      <w:marTop w:val="0"/>
      <w:marBottom w:val="0"/>
      <w:divBdr>
        <w:top w:val="none" w:sz="0" w:space="0" w:color="auto"/>
        <w:left w:val="none" w:sz="0" w:space="0" w:color="auto"/>
        <w:bottom w:val="none" w:sz="0" w:space="0" w:color="auto"/>
        <w:right w:val="none" w:sz="0" w:space="0" w:color="auto"/>
      </w:divBdr>
    </w:div>
    <w:div w:id="1112939736">
      <w:bodyDiv w:val="1"/>
      <w:marLeft w:val="0"/>
      <w:marRight w:val="0"/>
      <w:marTop w:val="0"/>
      <w:marBottom w:val="0"/>
      <w:divBdr>
        <w:top w:val="none" w:sz="0" w:space="0" w:color="auto"/>
        <w:left w:val="none" w:sz="0" w:space="0" w:color="auto"/>
        <w:bottom w:val="none" w:sz="0" w:space="0" w:color="auto"/>
        <w:right w:val="none" w:sz="0" w:space="0" w:color="auto"/>
      </w:divBdr>
    </w:div>
    <w:div w:id="1116366488">
      <w:bodyDiv w:val="1"/>
      <w:marLeft w:val="0"/>
      <w:marRight w:val="0"/>
      <w:marTop w:val="0"/>
      <w:marBottom w:val="0"/>
      <w:divBdr>
        <w:top w:val="none" w:sz="0" w:space="0" w:color="auto"/>
        <w:left w:val="none" w:sz="0" w:space="0" w:color="auto"/>
        <w:bottom w:val="none" w:sz="0" w:space="0" w:color="auto"/>
        <w:right w:val="none" w:sz="0" w:space="0" w:color="auto"/>
      </w:divBdr>
    </w:div>
    <w:div w:id="1158040146">
      <w:bodyDiv w:val="1"/>
      <w:marLeft w:val="0"/>
      <w:marRight w:val="0"/>
      <w:marTop w:val="0"/>
      <w:marBottom w:val="0"/>
      <w:divBdr>
        <w:top w:val="none" w:sz="0" w:space="0" w:color="auto"/>
        <w:left w:val="none" w:sz="0" w:space="0" w:color="auto"/>
        <w:bottom w:val="none" w:sz="0" w:space="0" w:color="auto"/>
        <w:right w:val="none" w:sz="0" w:space="0" w:color="auto"/>
      </w:divBdr>
    </w:div>
    <w:div w:id="1182740704">
      <w:bodyDiv w:val="1"/>
      <w:marLeft w:val="0"/>
      <w:marRight w:val="0"/>
      <w:marTop w:val="0"/>
      <w:marBottom w:val="0"/>
      <w:divBdr>
        <w:top w:val="none" w:sz="0" w:space="0" w:color="auto"/>
        <w:left w:val="none" w:sz="0" w:space="0" w:color="auto"/>
        <w:bottom w:val="none" w:sz="0" w:space="0" w:color="auto"/>
        <w:right w:val="none" w:sz="0" w:space="0" w:color="auto"/>
      </w:divBdr>
    </w:div>
    <w:div w:id="1223827193">
      <w:bodyDiv w:val="1"/>
      <w:marLeft w:val="0"/>
      <w:marRight w:val="0"/>
      <w:marTop w:val="0"/>
      <w:marBottom w:val="0"/>
      <w:divBdr>
        <w:top w:val="none" w:sz="0" w:space="0" w:color="auto"/>
        <w:left w:val="none" w:sz="0" w:space="0" w:color="auto"/>
        <w:bottom w:val="none" w:sz="0" w:space="0" w:color="auto"/>
        <w:right w:val="none" w:sz="0" w:space="0" w:color="auto"/>
      </w:divBdr>
    </w:div>
    <w:div w:id="1233127563">
      <w:bodyDiv w:val="1"/>
      <w:marLeft w:val="0"/>
      <w:marRight w:val="0"/>
      <w:marTop w:val="0"/>
      <w:marBottom w:val="0"/>
      <w:divBdr>
        <w:top w:val="none" w:sz="0" w:space="0" w:color="auto"/>
        <w:left w:val="none" w:sz="0" w:space="0" w:color="auto"/>
        <w:bottom w:val="none" w:sz="0" w:space="0" w:color="auto"/>
        <w:right w:val="none" w:sz="0" w:space="0" w:color="auto"/>
      </w:divBdr>
    </w:div>
    <w:div w:id="1252817854">
      <w:bodyDiv w:val="1"/>
      <w:marLeft w:val="0"/>
      <w:marRight w:val="0"/>
      <w:marTop w:val="0"/>
      <w:marBottom w:val="0"/>
      <w:divBdr>
        <w:top w:val="none" w:sz="0" w:space="0" w:color="auto"/>
        <w:left w:val="none" w:sz="0" w:space="0" w:color="auto"/>
        <w:bottom w:val="none" w:sz="0" w:space="0" w:color="auto"/>
        <w:right w:val="none" w:sz="0" w:space="0" w:color="auto"/>
      </w:divBdr>
    </w:div>
    <w:div w:id="1253473450">
      <w:bodyDiv w:val="1"/>
      <w:marLeft w:val="0"/>
      <w:marRight w:val="0"/>
      <w:marTop w:val="0"/>
      <w:marBottom w:val="0"/>
      <w:divBdr>
        <w:top w:val="none" w:sz="0" w:space="0" w:color="auto"/>
        <w:left w:val="none" w:sz="0" w:space="0" w:color="auto"/>
        <w:bottom w:val="none" w:sz="0" w:space="0" w:color="auto"/>
        <w:right w:val="none" w:sz="0" w:space="0" w:color="auto"/>
      </w:divBdr>
    </w:div>
    <w:div w:id="1255674446">
      <w:bodyDiv w:val="1"/>
      <w:marLeft w:val="0"/>
      <w:marRight w:val="0"/>
      <w:marTop w:val="0"/>
      <w:marBottom w:val="0"/>
      <w:divBdr>
        <w:top w:val="none" w:sz="0" w:space="0" w:color="auto"/>
        <w:left w:val="none" w:sz="0" w:space="0" w:color="auto"/>
        <w:bottom w:val="none" w:sz="0" w:space="0" w:color="auto"/>
        <w:right w:val="none" w:sz="0" w:space="0" w:color="auto"/>
      </w:divBdr>
    </w:div>
    <w:div w:id="1274170200">
      <w:bodyDiv w:val="1"/>
      <w:marLeft w:val="0"/>
      <w:marRight w:val="0"/>
      <w:marTop w:val="0"/>
      <w:marBottom w:val="0"/>
      <w:divBdr>
        <w:top w:val="none" w:sz="0" w:space="0" w:color="auto"/>
        <w:left w:val="none" w:sz="0" w:space="0" w:color="auto"/>
        <w:bottom w:val="none" w:sz="0" w:space="0" w:color="auto"/>
        <w:right w:val="none" w:sz="0" w:space="0" w:color="auto"/>
      </w:divBdr>
    </w:div>
    <w:div w:id="1281061941">
      <w:bodyDiv w:val="1"/>
      <w:marLeft w:val="0"/>
      <w:marRight w:val="0"/>
      <w:marTop w:val="0"/>
      <w:marBottom w:val="0"/>
      <w:divBdr>
        <w:top w:val="none" w:sz="0" w:space="0" w:color="auto"/>
        <w:left w:val="none" w:sz="0" w:space="0" w:color="auto"/>
        <w:bottom w:val="none" w:sz="0" w:space="0" w:color="auto"/>
        <w:right w:val="none" w:sz="0" w:space="0" w:color="auto"/>
      </w:divBdr>
    </w:div>
    <w:div w:id="1302149152">
      <w:bodyDiv w:val="1"/>
      <w:marLeft w:val="0"/>
      <w:marRight w:val="0"/>
      <w:marTop w:val="0"/>
      <w:marBottom w:val="0"/>
      <w:divBdr>
        <w:top w:val="none" w:sz="0" w:space="0" w:color="auto"/>
        <w:left w:val="none" w:sz="0" w:space="0" w:color="auto"/>
        <w:bottom w:val="none" w:sz="0" w:space="0" w:color="auto"/>
        <w:right w:val="none" w:sz="0" w:space="0" w:color="auto"/>
      </w:divBdr>
    </w:div>
    <w:div w:id="1331249043">
      <w:bodyDiv w:val="1"/>
      <w:marLeft w:val="0"/>
      <w:marRight w:val="0"/>
      <w:marTop w:val="0"/>
      <w:marBottom w:val="0"/>
      <w:divBdr>
        <w:top w:val="none" w:sz="0" w:space="0" w:color="auto"/>
        <w:left w:val="none" w:sz="0" w:space="0" w:color="auto"/>
        <w:bottom w:val="none" w:sz="0" w:space="0" w:color="auto"/>
        <w:right w:val="none" w:sz="0" w:space="0" w:color="auto"/>
      </w:divBdr>
    </w:div>
    <w:div w:id="1340545005">
      <w:bodyDiv w:val="1"/>
      <w:marLeft w:val="0"/>
      <w:marRight w:val="0"/>
      <w:marTop w:val="0"/>
      <w:marBottom w:val="0"/>
      <w:divBdr>
        <w:top w:val="none" w:sz="0" w:space="0" w:color="auto"/>
        <w:left w:val="none" w:sz="0" w:space="0" w:color="auto"/>
        <w:bottom w:val="none" w:sz="0" w:space="0" w:color="auto"/>
        <w:right w:val="none" w:sz="0" w:space="0" w:color="auto"/>
      </w:divBdr>
    </w:div>
    <w:div w:id="1362826072">
      <w:bodyDiv w:val="1"/>
      <w:marLeft w:val="0"/>
      <w:marRight w:val="0"/>
      <w:marTop w:val="0"/>
      <w:marBottom w:val="0"/>
      <w:divBdr>
        <w:top w:val="none" w:sz="0" w:space="0" w:color="auto"/>
        <w:left w:val="none" w:sz="0" w:space="0" w:color="auto"/>
        <w:bottom w:val="none" w:sz="0" w:space="0" w:color="auto"/>
        <w:right w:val="none" w:sz="0" w:space="0" w:color="auto"/>
      </w:divBdr>
    </w:div>
    <w:div w:id="1369791372">
      <w:bodyDiv w:val="1"/>
      <w:marLeft w:val="0"/>
      <w:marRight w:val="0"/>
      <w:marTop w:val="0"/>
      <w:marBottom w:val="0"/>
      <w:divBdr>
        <w:top w:val="none" w:sz="0" w:space="0" w:color="auto"/>
        <w:left w:val="none" w:sz="0" w:space="0" w:color="auto"/>
        <w:bottom w:val="none" w:sz="0" w:space="0" w:color="auto"/>
        <w:right w:val="none" w:sz="0" w:space="0" w:color="auto"/>
      </w:divBdr>
    </w:div>
    <w:div w:id="1407192583">
      <w:bodyDiv w:val="1"/>
      <w:marLeft w:val="0"/>
      <w:marRight w:val="0"/>
      <w:marTop w:val="0"/>
      <w:marBottom w:val="0"/>
      <w:divBdr>
        <w:top w:val="none" w:sz="0" w:space="0" w:color="auto"/>
        <w:left w:val="none" w:sz="0" w:space="0" w:color="auto"/>
        <w:bottom w:val="none" w:sz="0" w:space="0" w:color="auto"/>
        <w:right w:val="none" w:sz="0" w:space="0" w:color="auto"/>
      </w:divBdr>
    </w:div>
    <w:div w:id="1417678126">
      <w:bodyDiv w:val="1"/>
      <w:marLeft w:val="0"/>
      <w:marRight w:val="0"/>
      <w:marTop w:val="0"/>
      <w:marBottom w:val="0"/>
      <w:divBdr>
        <w:top w:val="none" w:sz="0" w:space="0" w:color="auto"/>
        <w:left w:val="none" w:sz="0" w:space="0" w:color="auto"/>
        <w:bottom w:val="none" w:sz="0" w:space="0" w:color="auto"/>
        <w:right w:val="none" w:sz="0" w:space="0" w:color="auto"/>
      </w:divBdr>
    </w:div>
    <w:div w:id="1494222678">
      <w:bodyDiv w:val="1"/>
      <w:marLeft w:val="0"/>
      <w:marRight w:val="0"/>
      <w:marTop w:val="0"/>
      <w:marBottom w:val="0"/>
      <w:divBdr>
        <w:top w:val="none" w:sz="0" w:space="0" w:color="auto"/>
        <w:left w:val="none" w:sz="0" w:space="0" w:color="auto"/>
        <w:bottom w:val="none" w:sz="0" w:space="0" w:color="auto"/>
        <w:right w:val="none" w:sz="0" w:space="0" w:color="auto"/>
      </w:divBdr>
    </w:div>
    <w:div w:id="1500383124">
      <w:bodyDiv w:val="1"/>
      <w:marLeft w:val="0"/>
      <w:marRight w:val="0"/>
      <w:marTop w:val="0"/>
      <w:marBottom w:val="0"/>
      <w:divBdr>
        <w:top w:val="none" w:sz="0" w:space="0" w:color="auto"/>
        <w:left w:val="none" w:sz="0" w:space="0" w:color="auto"/>
        <w:bottom w:val="none" w:sz="0" w:space="0" w:color="auto"/>
        <w:right w:val="none" w:sz="0" w:space="0" w:color="auto"/>
      </w:divBdr>
    </w:div>
    <w:div w:id="1528565717">
      <w:bodyDiv w:val="1"/>
      <w:marLeft w:val="0"/>
      <w:marRight w:val="0"/>
      <w:marTop w:val="0"/>
      <w:marBottom w:val="0"/>
      <w:divBdr>
        <w:top w:val="none" w:sz="0" w:space="0" w:color="auto"/>
        <w:left w:val="none" w:sz="0" w:space="0" w:color="auto"/>
        <w:bottom w:val="none" w:sz="0" w:space="0" w:color="auto"/>
        <w:right w:val="none" w:sz="0" w:space="0" w:color="auto"/>
      </w:divBdr>
    </w:div>
    <w:div w:id="1535315077">
      <w:bodyDiv w:val="1"/>
      <w:marLeft w:val="0"/>
      <w:marRight w:val="0"/>
      <w:marTop w:val="0"/>
      <w:marBottom w:val="0"/>
      <w:divBdr>
        <w:top w:val="none" w:sz="0" w:space="0" w:color="auto"/>
        <w:left w:val="none" w:sz="0" w:space="0" w:color="auto"/>
        <w:bottom w:val="none" w:sz="0" w:space="0" w:color="auto"/>
        <w:right w:val="none" w:sz="0" w:space="0" w:color="auto"/>
      </w:divBdr>
    </w:div>
    <w:div w:id="1543126816">
      <w:bodyDiv w:val="1"/>
      <w:marLeft w:val="0"/>
      <w:marRight w:val="0"/>
      <w:marTop w:val="0"/>
      <w:marBottom w:val="0"/>
      <w:divBdr>
        <w:top w:val="none" w:sz="0" w:space="0" w:color="auto"/>
        <w:left w:val="none" w:sz="0" w:space="0" w:color="auto"/>
        <w:bottom w:val="none" w:sz="0" w:space="0" w:color="auto"/>
        <w:right w:val="none" w:sz="0" w:space="0" w:color="auto"/>
      </w:divBdr>
    </w:div>
    <w:div w:id="1585333516">
      <w:bodyDiv w:val="1"/>
      <w:marLeft w:val="0"/>
      <w:marRight w:val="0"/>
      <w:marTop w:val="0"/>
      <w:marBottom w:val="0"/>
      <w:divBdr>
        <w:top w:val="none" w:sz="0" w:space="0" w:color="auto"/>
        <w:left w:val="none" w:sz="0" w:space="0" w:color="auto"/>
        <w:bottom w:val="none" w:sz="0" w:space="0" w:color="auto"/>
        <w:right w:val="none" w:sz="0" w:space="0" w:color="auto"/>
      </w:divBdr>
    </w:div>
    <w:div w:id="1589655337">
      <w:bodyDiv w:val="1"/>
      <w:marLeft w:val="0"/>
      <w:marRight w:val="0"/>
      <w:marTop w:val="0"/>
      <w:marBottom w:val="0"/>
      <w:divBdr>
        <w:top w:val="none" w:sz="0" w:space="0" w:color="auto"/>
        <w:left w:val="none" w:sz="0" w:space="0" w:color="auto"/>
        <w:bottom w:val="none" w:sz="0" w:space="0" w:color="auto"/>
        <w:right w:val="none" w:sz="0" w:space="0" w:color="auto"/>
      </w:divBdr>
    </w:div>
    <w:div w:id="1603994600">
      <w:bodyDiv w:val="1"/>
      <w:marLeft w:val="0"/>
      <w:marRight w:val="0"/>
      <w:marTop w:val="0"/>
      <w:marBottom w:val="0"/>
      <w:divBdr>
        <w:top w:val="none" w:sz="0" w:space="0" w:color="auto"/>
        <w:left w:val="none" w:sz="0" w:space="0" w:color="auto"/>
        <w:bottom w:val="none" w:sz="0" w:space="0" w:color="auto"/>
        <w:right w:val="none" w:sz="0" w:space="0" w:color="auto"/>
      </w:divBdr>
    </w:div>
    <w:div w:id="1619294193">
      <w:bodyDiv w:val="1"/>
      <w:marLeft w:val="0"/>
      <w:marRight w:val="0"/>
      <w:marTop w:val="0"/>
      <w:marBottom w:val="0"/>
      <w:divBdr>
        <w:top w:val="none" w:sz="0" w:space="0" w:color="auto"/>
        <w:left w:val="none" w:sz="0" w:space="0" w:color="auto"/>
        <w:bottom w:val="none" w:sz="0" w:space="0" w:color="auto"/>
        <w:right w:val="none" w:sz="0" w:space="0" w:color="auto"/>
      </w:divBdr>
    </w:div>
    <w:div w:id="1622295862">
      <w:bodyDiv w:val="1"/>
      <w:marLeft w:val="0"/>
      <w:marRight w:val="0"/>
      <w:marTop w:val="0"/>
      <w:marBottom w:val="0"/>
      <w:divBdr>
        <w:top w:val="none" w:sz="0" w:space="0" w:color="auto"/>
        <w:left w:val="none" w:sz="0" w:space="0" w:color="auto"/>
        <w:bottom w:val="none" w:sz="0" w:space="0" w:color="auto"/>
        <w:right w:val="none" w:sz="0" w:space="0" w:color="auto"/>
      </w:divBdr>
    </w:div>
    <w:div w:id="1624724470">
      <w:bodyDiv w:val="1"/>
      <w:marLeft w:val="0"/>
      <w:marRight w:val="0"/>
      <w:marTop w:val="0"/>
      <w:marBottom w:val="0"/>
      <w:divBdr>
        <w:top w:val="none" w:sz="0" w:space="0" w:color="auto"/>
        <w:left w:val="none" w:sz="0" w:space="0" w:color="auto"/>
        <w:bottom w:val="none" w:sz="0" w:space="0" w:color="auto"/>
        <w:right w:val="none" w:sz="0" w:space="0" w:color="auto"/>
      </w:divBdr>
    </w:div>
    <w:div w:id="1659072835">
      <w:bodyDiv w:val="1"/>
      <w:marLeft w:val="0"/>
      <w:marRight w:val="0"/>
      <w:marTop w:val="0"/>
      <w:marBottom w:val="0"/>
      <w:divBdr>
        <w:top w:val="none" w:sz="0" w:space="0" w:color="auto"/>
        <w:left w:val="none" w:sz="0" w:space="0" w:color="auto"/>
        <w:bottom w:val="none" w:sz="0" w:space="0" w:color="auto"/>
        <w:right w:val="none" w:sz="0" w:space="0" w:color="auto"/>
      </w:divBdr>
    </w:div>
    <w:div w:id="1712874369">
      <w:bodyDiv w:val="1"/>
      <w:marLeft w:val="0"/>
      <w:marRight w:val="0"/>
      <w:marTop w:val="0"/>
      <w:marBottom w:val="0"/>
      <w:divBdr>
        <w:top w:val="none" w:sz="0" w:space="0" w:color="auto"/>
        <w:left w:val="none" w:sz="0" w:space="0" w:color="auto"/>
        <w:bottom w:val="none" w:sz="0" w:space="0" w:color="auto"/>
        <w:right w:val="none" w:sz="0" w:space="0" w:color="auto"/>
      </w:divBdr>
    </w:div>
    <w:div w:id="1758863694">
      <w:bodyDiv w:val="1"/>
      <w:marLeft w:val="0"/>
      <w:marRight w:val="0"/>
      <w:marTop w:val="0"/>
      <w:marBottom w:val="0"/>
      <w:divBdr>
        <w:top w:val="none" w:sz="0" w:space="0" w:color="auto"/>
        <w:left w:val="none" w:sz="0" w:space="0" w:color="auto"/>
        <w:bottom w:val="none" w:sz="0" w:space="0" w:color="auto"/>
        <w:right w:val="none" w:sz="0" w:space="0" w:color="auto"/>
      </w:divBdr>
    </w:div>
    <w:div w:id="1794708669">
      <w:bodyDiv w:val="1"/>
      <w:marLeft w:val="0"/>
      <w:marRight w:val="0"/>
      <w:marTop w:val="0"/>
      <w:marBottom w:val="0"/>
      <w:divBdr>
        <w:top w:val="none" w:sz="0" w:space="0" w:color="auto"/>
        <w:left w:val="none" w:sz="0" w:space="0" w:color="auto"/>
        <w:bottom w:val="none" w:sz="0" w:space="0" w:color="auto"/>
        <w:right w:val="none" w:sz="0" w:space="0" w:color="auto"/>
      </w:divBdr>
    </w:div>
    <w:div w:id="1819112112">
      <w:bodyDiv w:val="1"/>
      <w:marLeft w:val="0"/>
      <w:marRight w:val="0"/>
      <w:marTop w:val="0"/>
      <w:marBottom w:val="0"/>
      <w:divBdr>
        <w:top w:val="none" w:sz="0" w:space="0" w:color="auto"/>
        <w:left w:val="none" w:sz="0" w:space="0" w:color="auto"/>
        <w:bottom w:val="none" w:sz="0" w:space="0" w:color="auto"/>
        <w:right w:val="none" w:sz="0" w:space="0" w:color="auto"/>
      </w:divBdr>
    </w:div>
    <w:div w:id="1824464151">
      <w:bodyDiv w:val="1"/>
      <w:marLeft w:val="0"/>
      <w:marRight w:val="0"/>
      <w:marTop w:val="0"/>
      <w:marBottom w:val="0"/>
      <w:divBdr>
        <w:top w:val="none" w:sz="0" w:space="0" w:color="auto"/>
        <w:left w:val="none" w:sz="0" w:space="0" w:color="auto"/>
        <w:bottom w:val="none" w:sz="0" w:space="0" w:color="auto"/>
        <w:right w:val="none" w:sz="0" w:space="0" w:color="auto"/>
      </w:divBdr>
    </w:div>
    <w:div w:id="1852840153">
      <w:bodyDiv w:val="1"/>
      <w:marLeft w:val="0"/>
      <w:marRight w:val="0"/>
      <w:marTop w:val="0"/>
      <w:marBottom w:val="0"/>
      <w:divBdr>
        <w:top w:val="none" w:sz="0" w:space="0" w:color="auto"/>
        <w:left w:val="none" w:sz="0" w:space="0" w:color="auto"/>
        <w:bottom w:val="none" w:sz="0" w:space="0" w:color="auto"/>
        <w:right w:val="none" w:sz="0" w:space="0" w:color="auto"/>
      </w:divBdr>
    </w:div>
    <w:div w:id="1884713006">
      <w:bodyDiv w:val="1"/>
      <w:marLeft w:val="0"/>
      <w:marRight w:val="0"/>
      <w:marTop w:val="0"/>
      <w:marBottom w:val="0"/>
      <w:divBdr>
        <w:top w:val="none" w:sz="0" w:space="0" w:color="auto"/>
        <w:left w:val="none" w:sz="0" w:space="0" w:color="auto"/>
        <w:bottom w:val="none" w:sz="0" w:space="0" w:color="auto"/>
        <w:right w:val="none" w:sz="0" w:space="0" w:color="auto"/>
      </w:divBdr>
    </w:div>
    <w:div w:id="1896891538">
      <w:bodyDiv w:val="1"/>
      <w:marLeft w:val="0"/>
      <w:marRight w:val="0"/>
      <w:marTop w:val="0"/>
      <w:marBottom w:val="0"/>
      <w:divBdr>
        <w:top w:val="none" w:sz="0" w:space="0" w:color="auto"/>
        <w:left w:val="none" w:sz="0" w:space="0" w:color="auto"/>
        <w:bottom w:val="none" w:sz="0" w:space="0" w:color="auto"/>
        <w:right w:val="none" w:sz="0" w:space="0" w:color="auto"/>
      </w:divBdr>
    </w:div>
    <w:div w:id="1929730294">
      <w:bodyDiv w:val="1"/>
      <w:marLeft w:val="0"/>
      <w:marRight w:val="0"/>
      <w:marTop w:val="0"/>
      <w:marBottom w:val="0"/>
      <w:divBdr>
        <w:top w:val="none" w:sz="0" w:space="0" w:color="auto"/>
        <w:left w:val="none" w:sz="0" w:space="0" w:color="auto"/>
        <w:bottom w:val="none" w:sz="0" w:space="0" w:color="auto"/>
        <w:right w:val="none" w:sz="0" w:space="0" w:color="auto"/>
      </w:divBdr>
    </w:div>
    <w:div w:id="1984191188">
      <w:bodyDiv w:val="1"/>
      <w:marLeft w:val="0"/>
      <w:marRight w:val="0"/>
      <w:marTop w:val="0"/>
      <w:marBottom w:val="0"/>
      <w:divBdr>
        <w:top w:val="none" w:sz="0" w:space="0" w:color="auto"/>
        <w:left w:val="none" w:sz="0" w:space="0" w:color="auto"/>
        <w:bottom w:val="none" w:sz="0" w:space="0" w:color="auto"/>
        <w:right w:val="none" w:sz="0" w:space="0" w:color="auto"/>
      </w:divBdr>
    </w:div>
    <w:div w:id="1992828383">
      <w:bodyDiv w:val="1"/>
      <w:marLeft w:val="0"/>
      <w:marRight w:val="0"/>
      <w:marTop w:val="0"/>
      <w:marBottom w:val="0"/>
      <w:divBdr>
        <w:top w:val="none" w:sz="0" w:space="0" w:color="auto"/>
        <w:left w:val="none" w:sz="0" w:space="0" w:color="auto"/>
        <w:bottom w:val="none" w:sz="0" w:space="0" w:color="auto"/>
        <w:right w:val="none" w:sz="0" w:space="0" w:color="auto"/>
      </w:divBdr>
    </w:div>
    <w:div w:id="1994218507">
      <w:bodyDiv w:val="1"/>
      <w:marLeft w:val="0"/>
      <w:marRight w:val="0"/>
      <w:marTop w:val="0"/>
      <w:marBottom w:val="0"/>
      <w:divBdr>
        <w:top w:val="none" w:sz="0" w:space="0" w:color="auto"/>
        <w:left w:val="none" w:sz="0" w:space="0" w:color="auto"/>
        <w:bottom w:val="none" w:sz="0" w:space="0" w:color="auto"/>
        <w:right w:val="none" w:sz="0" w:space="0" w:color="auto"/>
      </w:divBdr>
    </w:div>
    <w:div w:id="2050916302">
      <w:bodyDiv w:val="1"/>
      <w:marLeft w:val="0"/>
      <w:marRight w:val="0"/>
      <w:marTop w:val="0"/>
      <w:marBottom w:val="0"/>
      <w:divBdr>
        <w:top w:val="none" w:sz="0" w:space="0" w:color="auto"/>
        <w:left w:val="none" w:sz="0" w:space="0" w:color="auto"/>
        <w:bottom w:val="none" w:sz="0" w:space="0" w:color="auto"/>
        <w:right w:val="none" w:sz="0" w:space="0" w:color="auto"/>
      </w:divBdr>
    </w:div>
    <w:div w:id="2053848669">
      <w:bodyDiv w:val="1"/>
      <w:marLeft w:val="0"/>
      <w:marRight w:val="0"/>
      <w:marTop w:val="0"/>
      <w:marBottom w:val="0"/>
      <w:divBdr>
        <w:top w:val="none" w:sz="0" w:space="0" w:color="auto"/>
        <w:left w:val="none" w:sz="0" w:space="0" w:color="auto"/>
        <w:bottom w:val="none" w:sz="0" w:space="0" w:color="auto"/>
        <w:right w:val="none" w:sz="0" w:space="0" w:color="auto"/>
      </w:divBdr>
    </w:div>
    <w:div w:id="2061321131">
      <w:bodyDiv w:val="1"/>
      <w:marLeft w:val="0"/>
      <w:marRight w:val="0"/>
      <w:marTop w:val="0"/>
      <w:marBottom w:val="0"/>
      <w:divBdr>
        <w:top w:val="none" w:sz="0" w:space="0" w:color="auto"/>
        <w:left w:val="none" w:sz="0" w:space="0" w:color="auto"/>
        <w:bottom w:val="none" w:sz="0" w:space="0" w:color="auto"/>
        <w:right w:val="none" w:sz="0" w:space="0" w:color="auto"/>
      </w:divBdr>
    </w:div>
    <w:div w:id="2131312582">
      <w:bodyDiv w:val="1"/>
      <w:marLeft w:val="0"/>
      <w:marRight w:val="0"/>
      <w:marTop w:val="0"/>
      <w:marBottom w:val="0"/>
      <w:divBdr>
        <w:top w:val="none" w:sz="0" w:space="0" w:color="auto"/>
        <w:left w:val="none" w:sz="0" w:space="0" w:color="auto"/>
        <w:bottom w:val="none" w:sz="0" w:space="0" w:color="auto"/>
        <w:right w:val="none" w:sz="0" w:space="0" w:color="auto"/>
      </w:divBdr>
    </w:div>
    <w:div w:id="2141604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q5qdQU-_nJE"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ww.youtube.com/watch?v=JDL0ZU6eBJ4https://www.youtube.com/watch?v=JDL0ZU6eBJ4"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youtube.com/watch?v=HnZ8EA2p9A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youtube.com/watch?v=s4hzQqer9yA"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ilan\Desktop\&#1056;&#1055;%20&#1092;&#1080;&#1079;&#1080;&#1082;&#1072;\&#1056;&#1055;%20&#1092;&#1080;&#1079;&#1080;&#1082;&#1072;%207%20&#1082;&#1083;&#1072;&#1089;&#1089;%20%202021.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659B46-4D87-40BE-A850-2E13BB142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РП физика 7 класс  2021</Template>
  <TotalTime>1011</TotalTime>
  <Pages>14</Pages>
  <Words>5656</Words>
  <Characters>32244</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dilan</dc:creator>
  <cp:lastModifiedBy>Пользователь Windows</cp:lastModifiedBy>
  <cp:revision>41</cp:revision>
  <cp:lastPrinted>2015-02-13T16:37:00Z</cp:lastPrinted>
  <dcterms:created xsi:type="dcterms:W3CDTF">2021-09-16T23:10:00Z</dcterms:created>
  <dcterms:modified xsi:type="dcterms:W3CDTF">2024-09-05T05:28:00Z</dcterms:modified>
</cp:coreProperties>
</file>